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E6" w:rsidRPr="00F614F1" w:rsidRDefault="00C427E6" w:rsidP="00F614F1">
      <w:pPr>
        <w:widowControl w:val="0"/>
        <w:autoSpaceDE w:val="0"/>
        <w:autoSpaceDN w:val="0"/>
        <w:adjustRightInd w:val="0"/>
        <w:spacing w:after="0" w:line="240" w:lineRule="auto"/>
        <w:jc w:val="center"/>
        <w:rPr>
          <w:rFonts w:ascii="Times New Roman" w:hAnsi="Times New Roman" w:cs="Times New Roman"/>
          <w:b/>
          <w:bCs/>
          <w:sz w:val="26"/>
          <w:szCs w:val="26"/>
        </w:rPr>
      </w:pPr>
      <w:r w:rsidRPr="00F614F1">
        <w:rPr>
          <w:rFonts w:ascii="Times New Roman" w:hAnsi="Times New Roman" w:cs="Times New Roman"/>
          <w:b/>
          <w:bCs/>
          <w:sz w:val="26"/>
          <w:szCs w:val="26"/>
        </w:rPr>
        <w:t>АДМИНИСТРАЦИЯ</w:t>
      </w: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
          <w:bCs/>
          <w:sz w:val="26"/>
          <w:szCs w:val="26"/>
        </w:rPr>
      </w:pPr>
      <w:r w:rsidRPr="00F614F1">
        <w:rPr>
          <w:rFonts w:ascii="Times New Roman" w:hAnsi="Times New Roman" w:cs="Times New Roman"/>
          <w:b/>
          <w:bCs/>
          <w:sz w:val="26"/>
          <w:szCs w:val="26"/>
        </w:rPr>
        <w:t>ДОНАУРОВСКОГО СЕЛЬСКОГО ПОСЕЛЕНИЯ</w:t>
      </w: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
          <w:bCs/>
          <w:sz w:val="26"/>
          <w:szCs w:val="26"/>
        </w:rPr>
      </w:pPr>
      <w:r w:rsidRPr="00F614F1">
        <w:rPr>
          <w:rFonts w:ascii="Times New Roman" w:hAnsi="Times New Roman" w:cs="Times New Roman"/>
          <w:b/>
          <w:bCs/>
          <w:sz w:val="26"/>
          <w:szCs w:val="26"/>
        </w:rPr>
        <w:t>УРЖУМСКОГО РАЙОНА КИРОВСКОЙ ОБЛАСТИ</w:t>
      </w: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
          <w:bCs/>
          <w:sz w:val="26"/>
          <w:szCs w:val="26"/>
        </w:rPr>
      </w:pP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
          <w:bCs/>
          <w:sz w:val="26"/>
          <w:szCs w:val="26"/>
        </w:rPr>
      </w:pP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
          <w:bCs/>
          <w:sz w:val="26"/>
          <w:szCs w:val="26"/>
        </w:rPr>
      </w:pPr>
      <w:r w:rsidRPr="00F614F1">
        <w:rPr>
          <w:rFonts w:ascii="Times New Roman" w:hAnsi="Times New Roman" w:cs="Times New Roman"/>
          <w:b/>
          <w:bCs/>
          <w:sz w:val="26"/>
          <w:szCs w:val="26"/>
        </w:rPr>
        <w:t>ПОСТАНОВЛЕНИЕ</w:t>
      </w:r>
    </w:p>
    <w:p w:rsidR="00C427E6" w:rsidRPr="00F614F1" w:rsidRDefault="00C427E6" w:rsidP="00C427E6">
      <w:pPr>
        <w:widowControl w:val="0"/>
        <w:autoSpaceDE w:val="0"/>
        <w:autoSpaceDN w:val="0"/>
        <w:adjustRightInd w:val="0"/>
        <w:spacing w:after="0" w:line="240" w:lineRule="auto"/>
        <w:rPr>
          <w:rFonts w:ascii="Times New Roman" w:hAnsi="Times New Roman" w:cs="Times New Roman"/>
          <w:bCs/>
          <w:sz w:val="26"/>
          <w:szCs w:val="26"/>
        </w:rPr>
      </w:pPr>
      <w:r w:rsidRPr="00F614F1">
        <w:rPr>
          <w:rFonts w:ascii="Times New Roman" w:hAnsi="Times New Roman" w:cs="Times New Roman"/>
          <w:bCs/>
          <w:sz w:val="26"/>
          <w:szCs w:val="26"/>
        </w:rPr>
        <w:t xml:space="preserve">              1</w:t>
      </w:r>
      <w:r w:rsidR="00754C7D">
        <w:rPr>
          <w:rFonts w:ascii="Times New Roman" w:hAnsi="Times New Roman" w:cs="Times New Roman"/>
          <w:bCs/>
          <w:sz w:val="26"/>
          <w:szCs w:val="26"/>
        </w:rPr>
        <w:t>7</w:t>
      </w:r>
      <w:r w:rsidRPr="00F614F1">
        <w:rPr>
          <w:rFonts w:ascii="Times New Roman" w:hAnsi="Times New Roman" w:cs="Times New Roman"/>
          <w:bCs/>
          <w:sz w:val="26"/>
          <w:szCs w:val="26"/>
        </w:rPr>
        <w:t>.05.2024 г.                                                                № 2</w:t>
      </w:r>
      <w:r w:rsidR="00754C7D">
        <w:rPr>
          <w:rFonts w:ascii="Times New Roman" w:hAnsi="Times New Roman" w:cs="Times New Roman"/>
          <w:bCs/>
          <w:sz w:val="26"/>
          <w:szCs w:val="26"/>
        </w:rPr>
        <w:t>5</w:t>
      </w: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Cs/>
          <w:sz w:val="26"/>
          <w:szCs w:val="26"/>
        </w:rPr>
      </w:pP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Cs/>
          <w:sz w:val="26"/>
          <w:szCs w:val="26"/>
        </w:rPr>
      </w:pPr>
      <w:r w:rsidRPr="00F614F1">
        <w:rPr>
          <w:rFonts w:ascii="Times New Roman" w:hAnsi="Times New Roman" w:cs="Times New Roman"/>
          <w:bCs/>
          <w:sz w:val="26"/>
          <w:szCs w:val="26"/>
        </w:rPr>
        <w:t>пос. Донаурово</w:t>
      </w: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Cs/>
          <w:sz w:val="26"/>
          <w:szCs w:val="26"/>
        </w:rPr>
      </w:pPr>
      <w:r w:rsidRPr="00F614F1">
        <w:rPr>
          <w:rFonts w:ascii="Times New Roman" w:hAnsi="Times New Roman" w:cs="Times New Roman"/>
          <w:bCs/>
          <w:sz w:val="26"/>
          <w:szCs w:val="26"/>
        </w:rPr>
        <w:t>Уржумского района</w:t>
      </w:r>
    </w:p>
    <w:p w:rsidR="00C427E6" w:rsidRPr="00F614F1" w:rsidRDefault="00C427E6" w:rsidP="00C427E6">
      <w:pPr>
        <w:widowControl w:val="0"/>
        <w:autoSpaceDE w:val="0"/>
        <w:autoSpaceDN w:val="0"/>
        <w:adjustRightInd w:val="0"/>
        <w:spacing w:after="0" w:line="240" w:lineRule="auto"/>
        <w:jc w:val="center"/>
        <w:rPr>
          <w:rFonts w:ascii="Times New Roman" w:hAnsi="Times New Roman" w:cs="Times New Roman"/>
          <w:b/>
          <w:bCs/>
          <w:sz w:val="26"/>
          <w:szCs w:val="26"/>
        </w:rPr>
      </w:pPr>
    </w:p>
    <w:p w:rsidR="00DD1F73" w:rsidRPr="00F614F1" w:rsidRDefault="00DD1F73" w:rsidP="00DD1F73">
      <w:pPr>
        <w:jc w:val="center"/>
        <w:rPr>
          <w:rFonts w:ascii="Times New Roman" w:hAnsi="Times New Roman" w:cs="Times New Roman"/>
          <w:b/>
          <w:color w:val="000000"/>
          <w:sz w:val="26"/>
          <w:szCs w:val="26"/>
        </w:rPr>
      </w:pPr>
      <w:r w:rsidRPr="00F614F1">
        <w:rPr>
          <w:rFonts w:ascii="Times New Roman" w:hAnsi="Times New Roman" w:cs="Times New Roman"/>
          <w:b/>
          <w:color w:val="000000"/>
          <w:sz w:val="26"/>
          <w:szCs w:val="26"/>
        </w:rPr>
        <w:t xml:space="preserve">Об утверждении административного регламента предоставления муниципальной услуги  </w:t>
      </w:r>
      <w:r w:rsidRPr="00F614F1">
        <w:rPr>
          <w:rFonts w:ascii="Times New Roman" w:hAnsi="Times New Roman" w:cs="Times New Roman"/>
          <w:b/>
          <w:sz w:val="26"/>
          <w:szCs w:val="26"/>
        </w:rPr>
        <w:t>«</w:t>
      </w:r>
      <w:r w:rsidRPr="00F614F1">
        <w:rPr>
          <w:rFonts w:ascii="Times New Roman" w:hAnsi="Times New Roman" w:cs="Times New Roman"/>
          <w:b/>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D1F73" w:rsidRPr="00F614F1" w:rsidRDefault="00DD1F73" w:rsidP="00DD1F73">
      <w:pPr>
        <w:jc w:val="both"/>
        <w:rPr>
          <w:rFonts w:ascii="Times New Roman" w:hAnsi="Times New Roman" w:cs="Times New Roman"/>
          <w:color w:val="000000"/>
          <w:sz w:val="26"/>
          <w:szCs w:val="26"/>
        </w:rPr>
      </w:pPr>
      <w:r w:rsidRPr="00F614F1">
        <w:rPr>
          <w:rFonts w:ascii="Times New Roman" w:hAnsi="Times New Roman" w:cs="Times New Roman"/>
          <w:color w:val="000000"/>
          <w:sz w:val="26"/>
          <w:szCs w:val="26"/>
        </w:rPr>
        <w:t xml:space="preserve">              </w:t>
      </w:r>
      <w:r w:rsidRPr="00F614F1">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Градостроительным кодексом Российской Федерации, администрация </w:t>
      </w:r>
      <w:r w:rsidR="001E78B2">
        <w:rPr>
          <w:rFonts w:ascii="Times New Roman" w:hAnsi="Times New Roman" w:cs="Times New Roman"/>
          <w:sz w:val="26"/>
          <w:szCs w:val="26"/>
        </w:rPr>
        <w:t>Донауровского сельского поселения</w:t>
      </w:r>
      <w:r w:rsidRPr="00F614F1">
        <w:rPr>
          <w:rFonts w:ascii="Times New Roman" w:hAnsi="Times New Roman" w:cs="Times New Roman"/>
          <w:sz w:val="26"/>
          <w:szCs w:val="26"/>
        </w:rPr>
        <w:t xml:space="preserve"> ПОСТАНОВЛЯЕТ:</w:t>
      </w:r>
    </w:p>
    <w:p w:rsidR="00DD1F73" w:rsidRPr="00F614F1" w:rsidRDefault="00DD1F73" w:rsidP="00DD1F73">
      <w:pPr>
        <w:spacing w:line="360" w:lineRule="auto"/>
        <w:ind w:firstLine="709"/>
        <w:jc w:val="both"/>
        <w:rPr>
          <w:rFonts w:ascii="Times New Roman" w:hAnsi="Times New Roman" w:cs="Times New Roman"/>
          <w:sz w:val="26"/>
          <w:szCs w:val="26"/>
        </w:rPr>
      </w:pPr>
      <w:r w:rsidRPr="00F614F1">
        <w:rPr>
          <w:rFonts w:ascii="Times New Roman" w:hAnsi="Times New Roman" w:cs="Times New Roman"/>
          <w:sz w:val="26"/>
          <w:szCs w:val="26"/>
        </w:rPr>
        <w:t>1.</w:t>
      </w:r>
      <w:r w:rsidRPr="00F614F1">
        <w:rPr>
          <w:rFonts w:ascii="Times New Roman" w:hAnsi="Times New Roman" w:cs="Times New Roman"/>
          <w:sz w:val="26"/>
          <w:szCs w:val="26"/>
        </w:rPr>
        <w:tab/>
        <w:t>Утвердить административный регламент предоставления муниципальной услуги «</w:t>
      </w:r>
      <w:r w:rsidRPr="00F614F1">
        <w:rPr>
          <w:rFonts w:ascii="Times New Roman" w:hAnsi="Times New Roman" w:cs="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614F1">
        <w:rPr>
          <w:rFonts w:ascii="Times New Roman" w:hAnsi="Times New Roman" w:cs="Times New Roman"/>
          <w:sz w:val="26"/>
          <w:szCs w:val="26"/>
        </w:rPr>
        <w:t>» согласно приложению.</w:t>
      </w:r>
    </w:p>
    <w:p w:rsidR="00DD1F73" w:rsidRPr="00F614F1" w:rsidRDefault="00DD1F73" w:rsidP="00DD1F73">
      <w:pPr>
        <w:tabs>
          <w:tab w:val="left" w:pos="1276"/>
        </w:tabs>
        <w:spacing w:line="360" w:lineRule="auto"/>
        <w:ind w:firstLine="709"/>
        <w:jc w:val="both"/>
        <w:rPr>
          <w:rFonts w:ascii="Times New Roman" w:hAnsi="Times New Roman" w:cs="Times New Roman"/>
          <w:color w:val="000000" w:themeColor="text1"/>
          <w:sz w:val="26"/>
          <w:szCs w:val="26"/>
        </w:rPr>
      </w:pPr>
      <w:r w:rsidRPr="00F614F1">
        <w:rPr>
          <w:rFonts w:ascii="Times New Roman" w:hAnsi="Times New Roman" w:cs="Times New Roman"/>
          <w:color w:val="000000" w:themeColor="text1"/>
          <w:sz w:val="26"/>
          <w:szCs w:val="26"/>
        </w:rPr>
        <w:t xml:space="preserve">2. </w:t>
      </w:r>
      <w:r w:rsidRPr="00F614F1">
        <w:rPr>
          <w:rFonts w:ascii="Times New Roman" w:hAnsi="Times New Roman" w:cs="Times New Roman"/>
          <w:color w:val="000000" w:themeColor="text1"/>
          <w:sz w:val="26"/>
          <w:szCs w:val="26"/>
        </w:rPr>
        <w:tab/>
        <w:t xml:space="preserve">Настоящее постановление разместить на официальном сайте муниципального образования </w:t>
      </w:r>
      <w:r w:rsidR="00F614F1" w:rsidRPr="00F614F1">
        <w:rPr>
          <w:rFonts w:ascii="Times New Roman" w:hAnsi="Times New Roman" w:cs="Times New Roman"/>
          <w:color w:val="000000" w:themeColor="text1"/>
          <w:sz w:val="26"/>
          <w:szCs w:val="26"/>
        </w:rPr>
        <w:t>Донауровское сельское поселение Уржумского района</w:t>
      </w:r>
      <w:r w:rsidRPr="00F614F1">
        <w:rPr>
          <w:rFonts w:ascii="Times New Roman" w:hAnsi="Times New Roman" w:cs="Times New Roman"/>
          <w:color w:val="000000" w:themeColor="text1"/>
          <w:sz w:val="26"/>
          <w:szCs w:val="26"/>
        </w:rPr>
        <w:t xml:space="preserve"> Кировской области.</w:t>
      </w:r>
    </w:p>
    <w:p w:rsidR="00DD1F73" w:rsidRDefault="00DD1F73" w:rsidP="00F614F1">
      <w:pPr>
        <w:tabs>
          <w:tab w:val="left" w:pos="1276"/>
        </w:tabs>
        <w:spacing w:line="360" w:lineRule="auto"/>
        <w:ind w:firstLine="709"/>
        <w:jc w:val="both"/>
        <w:rPr>
          <w:rFonts w:ascii="Times New Roman" w:hAnsi="Times New Roman" w:cs="Times New Roman"/>
          <w:color w:val="000000" w:themeColor="text1"/>
          <w:sz w:val="26"/>
          <w:szCs w:val="26"/>
        </w:rPr>
      </w:pPr>
      <w:r w:rsidRPr="00F614F1">
        <w:rPr>
          <w:rFonts w:ascii="Times New Roman" w:hAnsi="Times New Roman" w:cs="Times New Roman"/>
          <w:color w:val="000000" w:themeColor="text1"/>
          <w:sz w:val="26"/>
          <w:szCs w:val="26"/>
        </w:rPr>
        <w:t>3.</w:t>
      </w:r>
      <w:r w:rsidRPr="00F614F1">
        <w:rPr>
          <w:rFonts w:ascii="Times New Roman" w:hAnsi="Times New Roman" w:cs="Times New Roman"/>
          <w:color w:val="000000" w:themeColor="text1"/>
          <w:sz w:val="26"/>
          <w:szCs w:val="26"/>
        </w:rPr>
        <w:tab/>
        <w:t xml:space="preserve">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w:t>
      </w:r>
      <w:r w:rsidR="00F614F1" w:rsidRPr="00F614F1">
        <w:rPr>
          <w:rFonts w:ascii="Times New Roman" w:hAnsi="Times New Roman" w:cs="Times New Roman"/>
          <w:color w:val="000000" w:themeColor="text1"/>
          <w:sz w:val="26"/>
          <w:szCs w:val="26"/>
        </w:rPr>
        <w:t xml:space="preserve">Донауровское сельское поселение Уржумского района </w:t>
      </w:r>
      <w:r w:rsidRPr="00F614F1">
        <w:rPr>
          <w:rFonts w:ascii="Times New Roman" w:hAnsi="Times New Roman" w:cs="Times New Roman"/>
          <w:color w:val="000000" w:themeColor="text1"/>
          <w:sz w:val="26"/>
          <w:szCs w:val="26"/>
        </w:rPr>
        <w:t>Кировской области.</w:t>
      </w:r>
    </w:p>
    <w:p w:rsidR="00F614F1" w:rsidRDefault="00F614F1" w:rsidP="00F614F1">
      <w:pPr>
        <w:tabs>
          <w:tab w:val="left" w:pos="127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Глава администрации</w:t>
      </w:r>
    </w:p>
    <w:p w:rsidR="00F614F1" w:rsidRPr="00F614F1" w:rsidRDefault="00F614F1" w:rsidP="00F614F1">
      <w:pPr>
        <w:tabs>
          <w:tab w:val="left" w:pos="127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Донауровского сельского поселения                                     А.Н. Пережогин</w:t>
      </w:r>
    </w:p>
    <w:tbl>
      <w:tblPr>
        <w:tblpPr w:leftFromText="180" w:rightFromText="180" w:vertAnchor="text" w:horzAnchor="margin" w:tblpY="820"/>
        <w:tblW w:w="349" w:type="dxa"/>
        <w:tblLayout w:type="fixed"/>
        <w:tblCellMar>
          <w:left w:w="70" w:type="dxa"/>
          <w:right w:w="70" w:type="dxa"/>
        </w:tblCellMar>
        <w:tblLook w:val="04A0"/>
      </w:tblPr>
      <w:tblGrid>
        <w:gridCol w:w="185"/>
        <w:gridCol w:w="164"/>
      </w:tblGrid>
      <w:tr w:rsidR="00F614F1" w:rsidRPr="00F614F1" w:rsidTr="00F614F1">
        <w:trPr>
          <w:trHeight w:val="175"/>
        </w:trPr>
        <w:tc>
          <w:tcPr>
            <w:tcW w:w="185" w:type="dxa"/>
            <w:hideMark/>
          </w:tcPr>
          <w:p w:rsidR="00F614F1" w:rsidRPr="00F614F1" w:rsidRDefault="00F614F1" w:rsidP="00F614F1">
            <w:pP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xml:space="preserve"> </w:t>
            </w:r>
          </w:p>
        </w:tc>
        <w:tc>
          <w:tcPr>
            <w:tcW w:w="164" w:type="dxa"/>
          </w:tcPr>
          <w:p w:rsidR="00F614F1" w:rsidRPr="00F614F1" w:rsidRDefault="00F614F1" w:rsidP="00F614F1">
            <w:pPr>
              <w:tabs>
                <w:tab w:val="center" w:pos="4153"/>
                <w:tab w:val="right" w:pos="8306"/>
              </w:tabs>
              <w:rPr>
                <w:rFonts w:ascii="Times New Roman" w:hAnsi="Times New Roman" w:cs="Times New Roman"/>
                <w:sz w:val="26"/>
                <w:szCs w:val="26"/>
              </w:rPr>
            </w:pPr>
            <w:r>
              <w:rPr>
                <w:rFonts w:ascii="Times New Roman" w:eastAsia="Times New Roman" w:hAnsi="Times New Roman" w:cs="Times New Roman"/>
                <w:sz w:val="26"/>
                <w:szCs w:val="26"/>
              </w:rPr>
              <w:t xml:space="preserve"> </w:t>
            </w:r>
          </w:p>
        </w:tc>
      </w:tr>
    </w:tbl>
    <w:p w:rsidR="00AA474F" w:rsidRDefault="00AA474F" w:rsidP="00AA474F">
      <w:pPr>
        <w:spacing w:after="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w:t>
      </w:r>
    </w:p>
    <w:p w:rsidR="00AA474F" w:rsidRDefault="00AA474F" w:rsidP="00AA474F">
      <w:pPr>
        <w:spacing w:after="0"/>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постановлением администрации</w:t>
      </w:r>
    </w:p>
    <w:p w:rsidR="00AA474F" w:rsidRDefault="00AA474F" w:rsidP="00AA474F">
      <w:pPr>
        <w:spacing w:after="0"/>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Донауровского сельского поселения</w:t>
      </w:r>
    </w:p>
    <w:p w:rsidR="00AA474F" w:rsidRDefault="00AA474F" w:rsidP="00AA474F">
      <w:pPr>
        <w:spacing w:after="0"/>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Уржумского района Кировской области</w:t>
      </w:r>
    </w:p>
    <w:p w:rsidR="00AA474F" w:rsidRDefault="00AA474F" w:rsidP="00AA474F">
      <w:pPr>
        <w:spacing w:after="0"/>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от 17.05.2024 № 25</w:t>
      </w:r>
    </w:p>
    <w:p w:rsidR="00AA474F" w:rsidRDefault="00AA474F" w:rsidP="00B86504">
      <w:pPr>
        <w:jc w:val="center"/>
        <w:rPr>
          <w:rFonts w:ascii="Times New Roman" w:hAnsi="Times New Roman" w:cs="Times New Roman"/>
          <w:b/>
          <w:sz w:val="28"/>
          <w:szCs w:val="28"/>
        </w:rPr>
      </w:pPr>
    </w:p>
    <w:p w:rsidR="00F614F1" w:rsidRPr="00B86504" w:rsidRDefault="00F614F1" w:rsidP="00B86504">
      <w:pPr>
        <w:jc w:val="center"/>
        <w:rPr>
          <w:rFonts w:ascii="Times New Roman" w:hAnsi="Times New Roman" w:cs="Times New Roman"/>
          <w:b/>
          <w:i/>
          <w:iCs/>
          <w:sz w:val="28"/>
          <w:szCs w:val="28"/>
        </w:rPr>
      </w:pPr>
      <w:r w:rsidRPr="00B86504">
        <w:rPr>
          <w:rFonts w:ascii="Times New Roman" w:hAnsi="Times New Roman" w:cs="Times New Roman"/>
          <w:b/>
          <w:sz w:val="28"/>
          <w:szCs w:val="28"/>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614F1" w:rsidRPr="00F614F1" w:rsidRDefault="00F614F1" w:rsidP="00F614F1">
      <w:pPr>
        <w:widowControl w:val="0"/>
        <w:tabs>
          <w:tab w:val="left" w:pos="-851"/>
        </w:tabs>
        <w:contextualSpacing/>
        <w:jc w:val="center"/>
        <w:rPr>
          <w:rFonts w:ascii="Times New Roman" w:hAnsi="Times New Roman" w:cs="Times New Roman"/>
          <w:b/>
          <w:sz w:val="28"/>
          <w:szCs w:val="28"/>
        </w:rPr>
      </w:pPr>
    </w:p>
    <w:p w:rsidR="00F614F1" w:rsidRPr="00F614F1" w:rsidRDefault="00F614F1" w:rsidP="00F614F1">
      <w:pPr>
        <w:widowControl w:val="0"/>
        <w:tabs>
          <w:tab w:val="left" w:pos="-851"/>
        </w:tabs>
        <w:contextualSpacing/>
        <w:jc w:val="center"/>
        <w:rPr>
          <w:rFonts w:ascii="Times New Roman" w:hAnsi="Times New Roman" w:cs="Times New Roman"/>
          <w:b/>
          <w:sz w:val="28"/>
          <w:szCs w:val="28"/>
        </w:rPr>
      </w:pPr>
      <w:r w:rsidRPr="00F614F1">
        <w:rPr>
          <w:rFonts w:ascii="Times New Roman" w:hAnsi="Times New Roman" w:cs="Times New Roman"/>
          <w:b/>
          <w:sz w:val="28"/>
          <w:szCs w:val="28"/>
        </w:rPr>
        <w:t>1.Общие положения</w:t>
      </w:r>
    </w:p>
    <w:p w:rsidR="00F614F1" w:rsidRPr="00AB5E77" w:rsidRDefault="00F614F1" w:rsidP="00F614F1">
      <w:pPr>
        <w:widowControl w:val="0"/>
        <w:tabs>
          <w:tab w:val="left" w:pos="567"/>
        </w:tabs>
        <w:ind w:left="1287"/>
        <w:contextualSpacing/>
        <w:rPr>
          <w:sz w:val="28"/>
          <w:szCs w:val="28"/>
        </w:rPr>
      </w:pPr>
    </w:p>
    <w:p w:rsidR="00F614F1" w:rsidRPr="00900F80" w:rsidRDefault="00F614F1" w:rsidP="00F614F1">
      <w:pPr>
        <w:pStyle w:val="ConsPlusNormal"/>
        <w:ind w:firstLine="660"/>
        <w:jc w:val="both"/>
      </w:pPr>
      <w:r>
        <w:tab/>
      </w:r>
      <w:proofErr w:type="gramStart"/>
      <w:r w:rsidRPr="00343946">
        <w:t xml:space="preserve">1.1 </w:t>
      </w:r>
      <w:r w:rsidRPr="00F43669">
        <w:t>Административный регламент предоставления муниципальной услуги «</w:t>
      </w:r>
      <w:r w:rsidRPr="00754EF9">
        <w:rPr>
          <w:bC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t>»</w:t>
      </w:r>
      <w:r w:rsidRPr="00F43669">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w:t>
      </w:r>
      <w:proofErr w:type="gramEnd"/>
      <w:r w:rsidRPr="00F43669">
        <w:t xml:space="preserve"> административных процедур в многофункциональном центре, формы </w:t>
      </w:r>
      <w:proofErr w:type="gramStart"/>
      <w:r w:rsidRPr="00F43669">
        <w:t>контроля за</w:t>
      </w:r>
      <w:proofErr w:type="gramEnd"/>
      <w:r w:rsidRPr="00F43669">
        <w:t xml:space="preserve"> исполнением </w:t>
      </w:r>
      <w:r>
        <w:t>а</w:t>
      </w:r>
      <w:r w:rsidRPr="00900F80">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w:t>
      </w:r>
      <w:r>
        <w:t>оставлению муниципальной услуги.</w:t>
      </w:r>
    </w:p>
    <w:p w:rsidR="00F614F1" w:rsidRDefault="00F614F1" w:rsidP="00F614F1">
      <w:pPr>
        <w:pStyle w:val="ConsPlusNormal"/>
        <w:ind w:firstLine="660"/>
        <w:jc w:val="both"/>
      </w:pPr>
      <w:r w:rsidRPr="00F43669">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614F1" w:rsidRDefault="00F614F1" w:rsidP="00F614F1">
      <w:pPr>
        <w:pStyle w:val="ConsPlusNormal"/>
        <w:ind w:firstLine="660"/>
        <w:jc w:val="both"/>
      </w:pPr>
    </w:p>
    <w:p w:rsidR="00F614F1" w:rsidRPr="00DD598A" w:rsidRDefault="00F614F1" w:rsidP="00F614F1">
      <w:pPr>
        <w:pStyle w:val="ConsPlusNormal"/>
        <w:ind w:firstLine="660"/>
        <w:jc w:val="center"/>
        <w:rPr>
          <w:b/>
        </w:rPr>
      </w:pPr>
      <w:r w:rsidRPr="00DD598A">
        <w:rPr>
          <w:b/>
        </w:rPr>
        <w:t xml:space="preserve">1.2. </w:t>
      </w:r>
      <w:r>
        <w:rPr>
          <w:b/>
        </w:rPr>
        <w:t>Заявители</w:t>
      </w:r>
    </w:p>
    <w:p w:rsidR="00F614F1" w:rsidRPr="00F43669" w:rsidRDefault="00F614F1" w:rsidP="00F614F1">
      <w:pPr>
        <w:pStyle w:val="ConsPlusNormal"/>
        <w:ind w:firstLine="660"/>
        <w:jc w:val="both"/>
      </w:pPr>
      <w:r w:rsidRPr="00754EF9">
        <w:t>Заявителями на получение муниципальной услуги являются</w:t>
      </w:r>
      <w:r>
        <w:br/>
      </w:r>
      <w:r w:rsidRPr="00754EF9">
        <w:t>физические лица, получившие государственный сертификат на материнский</w:t>
      </w:r>
      <w:r>
        <w:br/>
      </w:r>
      <w:r w:rsidRPr="00754EF9">
        <w:t>(семейный) капитал (далее - заявитель</w:t>
      </w:r>
      <w:proofErr w:type="gramStart"/>
      <w:r w:rsidRPr="00754EF9">
        <w:t>)</w:t>
      </w:r>
      <w:r w:rsidRPr="00F43669">
        <w:t>л</w:t>
      </w:r>
      <w:proofErr w:type="gramEnd"/>
      <w:r w:rsidRPr="00F43669">
        <w:t xml:space="preserve">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w:t>
      </w:r>
      <w:r w:rsidRPr="00F43669">
        <w:lastRenderedPageBreak/>
        <w:t xml:space="preserve">муниципальных услуг с запросом о предоставлении муниципальной услуги, </w:t>
      </w:r>
      <w:r w:rsidRPr="00CE178B">
        <w:t xml:space="preserve">в том числе в порядке, </w:t>
      </w:r>
      <w:proofErr w:type="gramStart"/>
      <w:r w:rsidRPr="00CE178B">
        <w:t>установленном статьей 15.1 Закона № 210-ФЗ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F43669">
        <w:t>, выраженным в письменной или электронной форме.</w:t>
      </w:r>
      <w:proofErr w:type="gramEnd"/>
    </w:p>
    <w:p w:rsidR="00F614F1" w:rsidRDefault="00F614F1" w:rsidP="00F614F1">
      <w:pPr>
        <w:pStyle w:val="ConsPlusNormal"/>
        <w:ind w:firstLine="660"/>
        <w:jc w:val="both"/>
      </w:pPr>
    </w:p>
    <w:p w:rsidR="00F614F1" w:rsidRPr="00DD598A" w:rsidRDefault="00F614F1" w:rsidP="00F614F1">
      <w:pPr>
        <w:pStyle w:val="ConsPlusNormal"/>
        <w:ind w:firstLine="660"/>
        <w:jc w:val="center"/>
        <w:rPr>
          <w:b/>
        </w:rPr>
      </w:pPr>
      <w:r w:rsidRPr="00DD598A">
        <w:rPr>
          <w:b/>
        </w:rPr>
        <w:t>1.3. Информирование граждан</w:t>
      </w:r>
    </w:p>
    <w:p w:rsidR="00F614F1" w:rsidRPr="00A84C3A" w:rsidRDefault="00F614F1" w:rsidP="00F614F1">
      <w:pPr>
        <w:pStyle w:val="punct"/>
        <w:spacing w:line="240" w:lineRule="auto"/>
        <w:ind w:left="0" w:firstLine="540"/>
        <w:rPr>
          <w:sz w:val="28"/>
          <w:szCs w:val="28"/>
        </w:rPr>
      </w:pPr>
      <w:r w:rsidRPr="00A84C3A">
        <w:rPr>
          <w:sz w:val="28"/>
          <w:szCs w:val="28"/>
        </w:rPr>
        <w:t xml:space="preserve">1.3.1. Порядок получения информации по вопросам предоставления муниципальной услуги. </w:t>
      </w:r>
    </w:p>
    <w:p w:rsidR="00F614F1" w:rsidRPr="00A84C3A" w:rsidRDefault="00F614F1" w:rsidP="00F614F1">
      <w:pPr>
        <w:pStyle w:val="punct"/>
        <w:spacing w:line="240" w:lineRule="auto"/>
        <w:ind w:left="0" w:firstLine="540"/>
        <w:rPr>
          <w:sz w:val="28"/>
          <w:szCs w:val="28"/>
        </w:rPr>
      </w:pPr>
      <w:r w:rsidRPr="00A84C3A">
        <w:rPr>
          <w:sz w:val="28"/>
          <w:szCs w:val="28"/>
        </w:rPr>
        <w:t>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F614F1" w:rsidRPr="00977056" w:rsidRDefault="00F614F1" w:rsidP="00977056">
      <w:pPr>
        <w:ind w:firstLine="709"/>
        <w:jc w:val="both"/>
        <w:rPr>
          <w:rFonts w:ascii="Times New Roman" w:eastAsia="Times New Roman" w:hAnsi="Times New Roman" w:cs="Times New Roman"/>
          <w:sz w:val="26"/>
          <w:szCs w:val="26"/>
        </w:rPr>
      </w:pPr>
      <w:r w:rsidRPr="00977056">
        <w:rPr>
          <w:rFonts w:ascii="Times New Roman" w:hAnsi="Times New Roman" w:cs="Times New Roman"/>
          <w:sz w:val="28"/>
          <w:szCs w:val="28"/>
        </w:rPr>
        <w:t xml:space="preserve">на официальном сайте муниципального образования </w:t>
      </w:r>
      <w:r w:rsidR="00977056" w:rsidRPr="00977056">
        <w:rPr>
          <w:rFonts w:ascii="Times New Roman" w:hAnsi="Times New Roman" w:cs="Times New Roman"/>
          <w:sz w:val="28"/>
          <w:szCs w:val="28"/>
        </w:rPr>
        <w:t>Донауровское сельское поселение</w:t>
      </w:r>
      <w:r w:rsidRPr="00977056">
        <w:rPr>
          <w:rFonts w:ascii="Times New Roman" w:hAnsi="Times New Roman" w:cs="Times New Roman"/>
          <w:sz w:val="28"/>
          <w:szCs w:val="28"/>
        </w:rPr>
        <w:t xml:space="preserve"> в сети «Интернет»:</w:t>
      </w:r>
      <w:r w:rsidR="00977056" w:rsidRPr="00977056">
        <w:t xml:space="preserve"> </w:t>
      </w:r>
      <w:hyperlink r:id="rId5" w:history="1">
        <w:r w:rsidR="00977056" w:rsidRPr="00977056">
          <w:rPr>
            <w:rStyle w:val="a8"/>
            <w:rFonts w:ascii="Times New Roman" w:hAnsi="Times New Roman" w:cs="Times New Roman"/>
            <w:color w:val="auto"/>
            <w:sz w:val="28"/>
            <w:szCs w:val="28"/>
          </w:rPr>
          <w:t>https://</w:t>
        </w:r>
        <w:proofErr w:type="spellStart"/>
        <w:r w:rsidR="00977056" w:rsidRPr="00977056">
          <w:rPr>
            <w:rStyle w:val="a8"/>
            <w:rFonts w:ascii="Times New Roman" w:hAnsi="Times New Roman" w:cs="Times New Roman"/>
            <w:color w:val="auto"/>
            <w:sz w:val="28"/>
            <w:szCs w:val="28"/>
            <w:lang w:val="en-US"/>
          </w:rPr>
          <w:t>donaurovskoe</w:t>
        </w:r>
        <w:proofErr w:type="spellEnd"/>
        <w:r w:rsidR="00977056" w:rsidRPr="00977056">
          <w:rPr>
            <w:rStyle w:val="a8"/>
            <w:rFonts w:ascii="Times New Roman" w:hAnsi="Times New Roman" w:cs="Times New Roman"/>
            <w:color w:val="auto"/>
            <w:sz w:val="28"/>
            <w:szCs w:val="28"/>
          </w:rPr>
          <w:t>-</w:t>
        </w:r>
        <w:r w:rsidR="00977056" w:rsidRPr="00977056">
          <w:rPr>
            <w:rStyle w:val="a8"/>
            <w:rFonts w:ascii="Times New Roman" w:hAnsi="Times New Roman" w:cs="Times New Roman"/>
            <w:color w:val="auto"/>
            <w:sz w:val="28"/>
            <w:szCs w:val="28"/>
            <w:lang w:val="en-US"/>
          </w:rPr>
          <w:t>r</w:t>
        </w:r>
        <w:r w:rsidR="00977056" w:rsidRPr="00977056">
          <w:rPr>
            <w:rStyle w:val="a8"/>
            <w:rFonts w:ascii="Times New Roman" w:hAnsi="Times New Roman" w:cs="Times New Roman"/>
            <w:color w:val="auto"/>
            <w:sz w:val="28"/>
            <w:szCs w:val="28"/>
          </w:rPr>
          <w:t>43.</w:t>
        </w:r>
        <w:proofErr w:type="spellStart"/>
        <w:r w:rsidR="00977056" w:rsidRPr="00977056">
          <w:rPr>
            <w:rStyle w:val="a8"/>
            <w:rFonts w:ascii="Times New Roman" w:hAnsi="Times New Roman" w:cs="Times New Roman"/>
            <w:color w:val="auto"/>
            <w:sz w:val="28"/>
            <w:szCs w:val="28"/>
            <w:lang w:val="en-US"/>
          </w:rPr>
          <w:t>gosweb</w:t>
        </w:r>
        <w:proofErr w:type="spellEnd"/>
        <w:r w:rsidR="00977056" w:rsidRPr="00977056">
          <w:rPr>
            <w:rStyle w:val="a8"/>
            <w:rFonts w:ascii="Times New Roman" w:hAnsi="Times New Roman" w:cs="Times New Roman"/>
            <w:color w:val="auto"/>
            <w:sz w:val="28"/>
            <w:szCs w:val="28"/>
          </w:rPr>
          <w:t>.</w:t>
        </w:r>
        <w:proofErr w:type="spellStart"/>
        <w:r w:rsidR="00977056" w:rsidRPr="00977056">
          <w:rPr>
            <w:rStyle w:val="a8"/>
            <w:rFonts w:ascii="Times New Roman" w:hAnsi="Times New Roman" w:cs="Times New Roman"/>
            <w:color w:val="auto"/>
            <w:sz w:val="28"/>
            <w:szCs w:val="28"/>
          </w:rPr>
          <w:t>gosuslugi.ru</w:t>
        </w:r>
        <w:proofErr w:type="spellEnd"/>
      </w:hyperlink>
      <w:r w:rsidR="00977056" w:rsidRPr="00977056">
        <w:rPr>
          <w:rFonts w:ascii="Times New Roman" w:eastAsia="Times New Roman" w:hAnsi="Times New Roman" w:cs="Times New Roman"/>
          <w:sz w:val="28"/>
          <w:szCs w:val="28"/>
        </w:rPr>
        <w:t xml:space="preserve"> </w:t>
      </w:r>
      <w:r w:rsidR="00977056">
        <w:rPr>
          <w:rFonts w:ascii="Times New Roman" w:eastAsia="Times New Roman" w:hAnsi="Times New Roman" w:cs="Times New Roman"/>
          <w:sz w:val="26"/>
          <w:szCs w:val="26"/>
        </w:rPr>
        <w:t xml:space="preserve"> </w:t>
      </w:r>
      <w:r w:rsidRPr="00977056">
        <w:rPr>
          <w:rFonts w:ascii="Times New Roman" w:hAnsi="Times New Roman" w:cs="Times New Roman"/>
          <w:sz w:val="28"/>
          <w:szCs w:val="28"/>
        </w:rPr>
        <w:t>(далее – официальный сайт);</w:t>
      </w:r>
    </w:p>
    <w:p w:rsidR="00F614F1" w:rsidRPr="00A84C3A" w:rsidRDefault="00F614F1" w:rsidP="00F614F1">
      <w:pPr>
        <w:pStyle w:val="punct"/>
        <w:spacing w:line="240" w:lineRule="auto"/>
        <w:ind w:left="0" w:firstLine="540"/>
        <w:rPr>
          <w:sz w:val="28"/>
          <w:szCs w:val="28"/>
        </w:rPr>
      </w:pPr>
      <w:r w:rsidRPr="00A84C3A">
        <w:rPr>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F614F1" w:rsidRPr="00A84C3A" w:rsidRDefault="00F614F1" w:rsidP="00F614F1">
      <w:pPr>
        <w:pStyle w:val="punct"/>
        <w:spacing w:line="240" w:lineRule="auto"/>
        <w:ind w:left="0" w:firstLine="540"/>
        <w:rPr>
          <w:sz w:val="28"/>
          <w:szCs w:val="28"/>
        </w:rPr>
      </w:pPr>
      <w:r w:rsidRPr="00A84C3A">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F614F1" w:rsidRPr="00A84C3A" w:rsidRDefault="00F614F1" w:rsidP="00F614F1">
      <w:pPr>
        <w:pStyle w:val="punct"/>
        <w:spacing w:line="240" w:lineRule="auto"/>
        <w:ind w:left="0" w:firstLine="540"/>
        <w:rPr>
          <w:sz w:val="28"/>
          <w:szCs w:val="28"/>
        </w:rPr>
      </w:pPr>
      <w:r w:rsidRPr="00A84C3A">
        <w:rPr>
          <w:sz w:val="28"/>
          <w:szCs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proofErr w:type="spellStart"/>
      <w:r w:rsidR="00977056">
        <w:rPr>
          <w:sz w:val="28"/>
          <w:szCs w:val="28"/>
        </w:rPr>
        <w:t>Уржумском</w:t>
      </w:r>
      <w:proofErr w:type="spellEnd"/>
      <w:r w:rsidR="00977056">
        <w:rPr>
          <w:sz w:val="28"/>
          <w:szCs w:val="28"/>
        </w:rPr>
        <w:t xml:space="preserve"> районе</w:t>
      </w:r>
      <w:r w:rsidRPr="00A84C3A">
        <w:rPr>
          <w:sz w:val="28"/>
          <w:szCs w:val="28"/>
        </w:rPr>
        <w:t xml:space="preserve"> (далее – многофункциональный центр) и администрацией </w:t>
      </w:r>
      <w:r w:rsidR="00977056">
        <w:rPr>
          <w:sz w:val="28"/>
          <w:szCs w:val="28"/>
        </w:rPr>
        <w:t>Донауровского сельского поселения Уржумского района</w:t>
      </w:r>
      <w:r w:rsidRPr="00A84C3A">
        <w:rPr>
          <w:sz w:val="28"/>
          <w:szCs w:val="28"/>
        </w:rPr>
        <w:t xml:space="preserve"> Кировской области (далее - администрация);</w:t>
      </w:r>
    </w:p>
    <w:p w:rsidR="00F614F1" w:rsidRPr="00A84C3A" w:rsidRDefault="00F614F1" w:rsidP="00F614F1">
      <w:pPr>
        <w:pStyle w:val="punct"/>
        <w:spacing w:line="240" w:lineRule="auto"/>
        <w:ind w:left="0" w:firstLine="540"/>
        <w:rPr>
          <w:sz w:val="28"/>
          <w:szCs w:val="28"/>
        </w:rPr>
      </w:pPr>
      <w:r w:rsidRPr="00A84C3A">
        <w:rPr>
          <w:sz w:val="28"/>
          <w:szCs w:val="28"/>
        </w:rPr>
        <w:t>на информационных стендах в местах предоставления му</w:t>
      </w:r>
      <w:r>
        <w:rPr>
          <w:sz w:val="28"/>
          <w:szCs w:val="28"/>
        </w:rPr>
        <w:t xml:space="preserve">ниципальной услуги. Информация </w:t>
      </w:r>
      <w:r w:rsidRPr="00A84C3A">
        <w:rPr>
          <w:sz w:val="28"/>
          <w:szCs w:val="28"/>
        </w:rPr>
        <w:t>адаптирована для инвалидов по зрению;</w:t>
      </w:r>
    </w:p>
    <w:p w:rsidR="00F614F1" w:rsidRPr="00640048" w:rsidRDefault="00F614F1" w:rsidP="00F614F1">
      <w:pPr>
        <w:pStyle w:val="punct"/>
        <w:spacing w:line="240" w:lineRule="auto"/>
        <w:ind w:left="0" w:firstLine="540"/>
        <w:rPr>
          <w:sz w:val="28"/>
          <w:szCs w:val="28"/>
        </w:rPr>
      </w:pPr>
      <w:r w:rsidRPr="00640048">
        <w:rPr>
          <w:sz w:val="28"/>
          <w:szCs w:val="28"/>
        </w:rPr>
        <w:t>при личном обращении заявителя;</w:t>
      </w:r>
    </w:p>
    <w:p w:rsidR="00F614F1" w:rsidRPr="00640048" w:rsidRDefault="00F614F1" w:rsidP="00F614F1">
      <w:pPr>
        <w:pStyle w:val="punct"/>
        <w:spacing w:line="240" w:lineRule="auto"/>
        <w:ind w:left="0" w:firstLine="540"/>
        <w:rPr>
          <w:sz w:val="28"/>
          <w:szCs w:val="28"/>
        </w:rPr>
      </w:pPr>
      <w:r w:rsidRPr="00640048">
        <w:rPr>
          <w:sz w:val="28"/>
          <w:szCs w:val="28"/>
        </w:rPr>
        <w:t xml:space="preserve">при обращении в письменной форме; </w:t>
      </w:r>
    </w:p>
    <w:p w:rsidR="00F614F1" w:rsidRDefault="00F614F1" w:rsidP="00F614F1">
      <w:pPr>
        <w:pStyle w:val="punct"/>
        <w:spacing w:line="240" w:lineRule="auto"/>
        <w:ind w:left="0" w:firstLine="540"/>
        <w:rPr>
          <w:sz w:val="28"/>
          <w:szCs w:val="28"/>
        </w:rPr>
      </w:pPr>
      <w:r>
        <w:rPr>
          <w:sz w:val="28"/>
          <w:szCs w:val="28"/>
        </w:rPr>
        <w:t>в форме электронного документа;</w:t>
      </w:r>
    </w:p>
    <w:p w:rsidR="00F614F1" w:rsidRDefault="00F614F1" w:rsidP="00F614F1">
      <w:pPr>
        <w:pStyle w:val="punct"/>
        <w:spacing w:line="240" w:lineRule="auto"/>
        <w:ind w:left="0" w:firstLine="540"/>
        <w:rPr>
          <w:sz w:val="28"/>
          <w:szCs w:val="28"/>
        </w:rPr>
      </w:pPr>
      <w:r>
        <w:rPr>
          <w:sz w:val="28"/>
          <w:szCs w:val="28"/>
        </w:rPr>
        <w:t>по телефону.</w:t>
      </w:r>
    </w:p>
    <w:p w:rsidR="00F614F1" w:rsidRPr="00AF5AA4" w:rsidRDefault="00F614F1" w:rsidP="00F614F1">
      <w:pPr>
        <w:pStyle w:val="punct"/>
        <w:spacing w:line="240" w:lineRule="auto"/>
        <w:ind w:left="0" w:firstLine="540"/>
        <w:rPr>
          <w:sz w:val="28"/>
          <w:szCs w:val="28"/>
        </w:rPr>
      </w:pPr>
      <w:r w:rsidRPr="00AF5AA4">
        <w:rPr>
          <w:sz w:val="28"/>
          <w:szCs w:val="28"/>
        </w:rPr>
        <w:t>1.3.</w:t>
      </w:r>
      <w:r>
        <w:rPr>
          <w:sz w:val="28"/>
          <w:szCs w:val="28"/>
        </w:rPr>
        <w:t>2</w:t>
      </w:r>
      <w:r w:rsidRPr="00AF5AA4">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F614F1" w:rsidRPr="00B97030" w:rsidRDefault="00F614F1" w:rsidP="00F614F1">
      <w:pPr>
        <w:pStyle w:val="punct"/>
        <w:spacing w:line="240" w:lineRule="auto"/>
        <w:ind w:left="0" w:firstLine="540"/>
        <w:rPr>
          <w:sz w:val="28"/>
          <w:szCs w:val="28"/>
        </w:rPr>
      </w:pPr>
      <w:r w:rsidRPr="00B97030">
        <w:rPr>
          <w:sz w:val="28"/>
          <w:szCs w:val="28"/>
        </w:rPr>
        <w:lastRenderedPageBreak/>
        <w:t>1.3.</w:t>
      </w:r>
      <w:r>
        <w:rPr>
          <w:sz w:val="28"/>
          <w:szCs w:val="28"/>
        </w:rPr>
        <w:t>3</w:t>
      </w:r>
      <w:r w:rsidRPr="00B97030">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614F1" w:rsidRPr="00B97030" w:rsidRDefault="00F614F1" w:rsidP="00F614F1">
      <w:pPr>
        <w:pStyle w:val="punct"/>
        <w:spacing w:line="240" w:lineRule="auto"/>
        <w:ind w:left="0" w:firstLine="540"/>
        <w:rPr>
          <w:sz w:val="28"/>
          <w:szCs w:val="28"/>
        </w:rPr>
      </w:pPr>
      <w:r w:rsidRPr="00B97030">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614F1" w:rsidRDefault="00F614F1" w:rsidP="00F614F1">
      <w:pPr>
        <w:pStyle w:val="punct"/>
        <w:spacing w:line="240" w:lineRule="auto"/>
        <w:ind w:left="0" w:firstLine="540"/>
        <w:rPr>
          <w:sz w:val="28"/>
          <w:szCs w:val="28"/>
        </w:rPr>
      </w:pPr>
      <w:r w:rsidRPr="00B97030">
        <w:rPr>
          <w:sz w:val="28"/>
          <w:szCs w:val="28"/>
        </w:rPr>
        <w:t>1.3.</w:t>
      </w:r>
      <w:r>
        <w:rPr>
          <w:sz w:val="28"/>
          <w:szCs w:val="28"/>
        </w:rPr>
        <w:t>4</w:t>
      </w:r>
      <w:r w:rsidRPr="00B97030">
        <w:rPr>
          <w:sz w:val="28"/>
          <w:szCs w:val="28"/>
        </w:rPr>
        <w:t>. Информация о порядке предоставления муниципальной услуги предоставляется бесплатно.</w:t>
      </w:r>
    </w:p>
    <w:p w:rsidR="00F614F1" w:rsidRPr="00106550" w:rsidRDefault="00F614F1" w:rsidP="00F614F1">
      <w:pPr>
        <w:pStyle w:val="punct"/>
        <w:spacing w:line="240" w:lineRule="auto"/>
        <w:ind w:left="0" w:firstLine="540"/>
        <w:rPr>
          <w:sz w:val="28"/>
          <w:szCs w:val="28"/>
        </w:rPr>
      </w:pPr>
      <w:r w:rsidRPr="00106550">
        <w:rPr>
          <w:sz w:val="28"/>
          <w:szCs w:val="28"/>
        </w:rPr>
        <w:t>1.3.5. Порядок, форма, место размещения и способы получения справочной информации:</w:t>
      </w:r>
    </w:p>
    <w:p w:rsidR="00F614F1" w:rsidRPr="00106550" w:rsidRDefault="00F614F1" w:rsidP="00F614F1">
      <w:pPr>
        <w:pStyle w:val="punct"/>
        <w:spacing w:line="240" w:lineRule="auto"/>
        <w:ind w:left="0" w:firstLine="540"/>
        <w:rPr>
          <w:sz w:val="28"/>
          <w:szCs w:val="28"/>
        </w:rPr>
      </w:pPr>
      <w:r w:rsidRPr="00106550">
        <w:rPr>
          <w:sz w:val="28"/>
          <w:szCs w:val="28"/>
        </w:rPr>
        <w:t>К справочной информации относится:</w:t>
      </w:r>
    </w:p>
    <w:p w:rsidR="00F614F1" w:rsidRPr="00106550" w:rsidRDefault="00F614F1" w:rsidP="00977056">
      <w:pPr>
        <w:pStyle w:val="punct"/>
        <w:spacing w:line="240" w:lineRule="auto"/>
        <w:ind w:left="0" w:firstLine="540"/>
        <w:rPr>
          <w:sz w:val="28"/>
          <w:szCs w:val="28"/>
        </w:rPr>
      </w:pPr>
      <w:proofErr w:type="gramStart"/>
      <w:r w:rsidRPr="00106550">
        <w:rPr>
          <w:sz w:val="28"/>
          <w:szCs w:val="28"/>
        </w:rPr>
        <w:t xml:space="preserve">место нахождения и графики работы администрации </w:t>
      </w:r>
      <w:r w:rsidR="00977056">
        <w:rPr>
          <w:sz w:val="28"/>
          <w:szCs w:val="28"/>
        </w:rPr>
        <w:t>Донауровского сельского поселения</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00977056">
        <w:rPr>
          <w:sz w:val="28"/>
          <w:szCs w:val="28"/>
        </w:rPr>
        <w:t xml:space="preserve"> </w:t>
      </w:r>
      <w:r w:rsidRPr="00106550">
        <w:rPr>
          <w:sz w:val="28"/>
          <w:szCs w:val="28"/>
        </w:rPr>
        <w:t>адреса официального сайта, а также электронной почты и (или) формы обратной связи администрации, в сети «Интернет».</w:t>
      </w:r>
      <w:proofErr w:type="gramEnd"/>
    </w:p>
    <w:p w:rsidR="00F614F1" w:rsidRPr="00106550" w:rsidRDefault="00F614F1" w:rsidP="00F614F1">
      <w:pPr>
        <w:pStyle w:val="punct"/>
        <w:spacing w:line="240" w:lineRule="auto"/>
        <w:ind w:left="0" w:firstLine="540"/>
        <w:rPr>
          <w:sz w:val="28"/>
          <w:szCs w:val="28"/>
        </w:rPr>
      </w:pPr>
      <w:r w:rsidRPr="00106550">
        <w:rPr>
          <w:sz w:val="28"/>
          <w:szCs w:val="28"/>
        </w:rPr>
        <w:t>Справочная информация размещена:</w:t>
      </w:r>
    </w:p>
    <w:p w:rsidR="00F614F1" w:rsidRPr="00106550" w:rsidRDefault="00F614F1" w:rsidP="00F614F1">
      <w:pPr>
        <w:pStyle w:val="punct"/>
        <w:spacing w:line="240" w:lineRule="auto"/>
        <w:ind w:left="0"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администрации;</w:t>
      </w:r>
    </w:p>
    <w:p w:rsidR="00F614F1" w:rsidRPr="00106550" w:rsidRDefault="00F614F1" w:rsidP="00F614F1">
      <w:pPr>
        <w:pStyle w:val="punct"/>
        <w:spacing w:line="240" w:lineRule="auto"/>
        <w:ind w:left="0" w:firstLine="540"/>
        <w:rPr>
          <w:sz w:val="28"/>
          <w:szCs w:val="28"/>
        </w:rPr>
      </w:pPr>
      <w:r w:rsidRPr="00106550">
        <w:rPr>
          <w:sz w:val="28"/>
          <w:szCs w:val="28"/>
        </w:rPr>
        <w:t>на официальном сайте;</w:t>
      </w:r>
    </w:p>
    <w:p w:rsidR="00F614F1" w:rsidRPr="00106550" w:rsidRDefault="00F614F1" w:rsidP="00A50F01">
      <w:pPr>
        <w:pStyle w:val="punct"/>
        <w:spacing w:line="240" w:lineRule="auto"/>
        <w:ind w:left="0"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614F1" w:rsidRPr="00106550" w:rsidRDefault="00F614F1" w:rsidP="00A50F01">
      <w:pPr>
        <w:pStyle w:val="punct"/>
        <w:spacing w:line="240" w:lineRule="auto"/>
        <w:ind w:left="0" w:firstLine="540"/>
        <w:rPr>
          <w:sz w:val="28"/>
          <w:szCs w:val="28"/>
        </w:rPr>
      </w:pPr>
      <w:r w:rsidRPr="00106550">
        <w:rPr>
          <w:sz w:val="28"/>
          <w:szCs w:val="28"/>
        </w:rPr>
        <w:t>на Едином портале государственных и муниципальных услуг (функций);</w:t>
      </w:r>
    </w:p>
    <w:p w:rsidR="00F614F1" w:rsidRPr="00106550" w:rsidRDefault="00F614F1" w:rsidP="00A50F01">
      <w:pPr>
        <w:pStyle w:val="punct"/>
        <w:spacing w:line="240" w:lineRule="auto"/>
        <w:ind w:left="0" w:firstLine="540"/>
        <w:rPr>
          <w:sz w:val="28"/>
          <w:szCs w:val="28"/>
        </w:rPr>
      </w:pPr>
      <w:r w:rsidRPr="00106550">
        <w:rPr>
          <w:sz w:val="28"/>
          <w:szCs w:val="28"/>
        </w:rPr>
        <w:t>на Портале Кировской области.</w:t>
      </w:r>
    </w:p>
    <w:p w:rsidR="00F614F1" w:rsidRPr="00106550" w:rsidRDefault="00F614F1" w:rsidP="00A50F01">
      <w:pPr>
        <w:pStyle w:val="punct"/>
        <w:spacing w:line="240" w:lineRule="auto"/>
        <w:ind w:left="0" w:firstLine="540"/>
        <w:rPr>
          <w:sz w:val="28"/>
          <w:szCs w:val="28"/>
        </w:rPr>
      </w:pPr>
      <w:r w:rsidRPr="00106550">
        <w:rPr>
          <w:sz w:val="28"/>
          <w:szCs w:val="28"/>
        </w:rPr>
        <w:t>Также справочную информацию можно получить:</w:t>
      </w:r>
    </w:p>
    <w:p w:rsidR="00F614F1" w:rsidRPr="00106550" w:rsidRDefault="00F614F1" w:rsidP="00A50F01">
      <w:pPr>
        <w:pStyle w:val="punct"/>
        <w:spacing w:line="240" w:lineRule="auto"/>
        <w:ind w:left="0" w:firstLine="540"/>
        <w:rPr>
          <w:sz w:val="28"/>
          <w:szCs w:val="28"/>
        </w:rPr>
      </w:pPr>
      <w:r w:rsidRPr="00106550">
        <w:rPr>
          <w:sz w:val="28"/>
          <w:szCs w:val="28"/>
        </w:rPr>
        <w:t>при обращении в письменной форме, в форме электронного документа;</w:t>
      </w:r>
    </w:p>
    <w:p w:rsidR="00F614F1" w:rsidRDefault="00F614F1" w:rsidP="00A50F01">
      <w:pPr>
        <w:pStyle w:val="ConsPlusNormal"/>
        <w:ind w:firstLine="660"/>
        <w:jc w:val="both"/>
      </w:pPr>
      <w:r w:rsidRPr="00106550">
        <w:t>по телефону.</w:t>
      </w:r>
    </w:p>
    <w:p w:rsidR="00F614F1" w:rsidRDefault="00F614F1" w:rsidP="00A50F01">
      <w:pPr>
        <w:pStyle w:val="ConsPlusNormal"/>
        <w:ind w:firstLine="660"/>
        <w:jc w:val="both"/>
      </w:pPr>
    </w:p>
    <w:p w:rsidR="00F614F1" w:rsidRPr="00A50F01" w:rsidRDefault="00F614F1" w:rsidP="00F614F1">
      <w:pPr>
        <w:widowControl w:val="0"/>
        <w:tabs>
          <w:tab w:val="left" w:pos="567"/>
        </w:tabs>
        <w:contextualSpacing/>
        <w:jc w:val="center"/>
        <w:rPr>
          <w:rFonts w:ascii="Times New Roman" w:hAnsi="Times New Roman" w:cs="Times New Roman"/>
          <w:b/>
          <w:sz w:val="28"/>
          <w:szCs w:val="28"/>
        </w:rPr>
      </w:pPr>
      <w:r w:rsidRPr="00A50F01">
        <w:rPr>
          <w:rFonts w:ascii="Times New Roman" w:hAnsi="Times New Roman" w:cs="Times New Roman"/>
          <w:b/>
          <w:sz w:val="28"/>
          <w:szCs w:val="28"/>
        </w:rPr>
        <w:t>2. Стандарт предоставления муниципальной услуги</w:t>
      </w:r>
    </w:p>
    <w:p w:rsidR="00F614F1" w:rsidRPr="007A7072" w:rsidRDefault="00F614F1" w:rsidP="00F614F1">
      <w:pPr>
        <w:widowControl w:val="0"/>
        <w:tabs>
          <w:tab w:val="left" w:pos="567"/>
        </w:tabs>
        <w:contextualSpacing/>
        <w:jc w:val="both"/>
        <w:rPr>
          <w:b/>
          <w:sz w:val="28"/>
          <w:szCs w:val="28"/>
        </w:rPr>
      </w:pPr>
    </w:p>
    <w:p w:rsidR="00F614F1" w:rsidRPr="00F43669" w:rsidRDefault="00F614F1" w:rsidP="00F614F1">
      <w:pPr>
        <w:pStyle w:val="ConsPlusNormal"/>
        <w:ind w:firstLine="720"/>
        <w:jc w:val="center"/>
        <w:rPr>
          <w:b/>
        </w:rPr>
      </w:pPr>
      <w:r w:rsidRPr="00F43669">
        <w:rPr>
          <w:b/>
        </w:rPr>
        <w:t>2.1. Наименование муниципальной услуги</w:t>
      </w:r>
    </w:p>
    <w:p w:rsidR="00F614F1" w:rsidRPr="00F43669" w:rsidRDefault="00F614F1" w:rsidP="00F614F1">
      <w:pPr>
        <w:pStyle w:val="ConsPlusNormal"/>
        <w:ind w:firstLine="720"/>
        <w:jc w:val="both"/>
      </w:pPr>
      <w:r w:rsidRPr="00F43669">
        <w:t>«</w:t>
      </w:r>
      <w:r w:rsidRPr="00754EF9">
        <w:rPr>
          <w:bC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43669">
        <w:t>» (далее - муниципальная услуга).</w:t>
      </w:r>
    </w:p>
    <w:p w:rsidR="00F614F1" w:rsidRDefault="00F614F1" w:rsidP="00F614F1">
      <w:pPr>
        <w:pStyle w:val="ConsPlusNormal"/>
        <w:ind w:firstLine="709"/>
        <w:jc w:val="both"/>
        <w:rPr>
          <w:b/>
        </w:rPr>
      </w:pPr>
    </w:p>
    <w:p w:rsidR="00F614F1" w:rsidRDefault="00F614F1" w:rsidP="00F614F1">
      <w:pPr>
        <w:pStyle w:val="ConsPlusNormal"/>
        <w:ind w:firstLine="709"/>
        <w:rPr>
          <w:b/>
        </w:rPr>
      </w:pPr>
    </w:p>
    <w:p w:rsidR="00F614F1" w:rsidRPr="00832D16" w:rsidRDefault="00F614F1" w:rsidP="00F614F1">
      <w:pPr>
        <w:pStyle w:val="ConsPlusNormal"/>
        <w:ind w:firstLine="709"/>
        <w:jc w:val="center"/>
        <w:rPr>
          <w:b/>
        </w:rPr>
      </w:pPr>
      <w:r w:rsidRPr="00F43669">
        <w:rPr>
          <w:b/>
        </w:rPr>
        <w:t>2.2.Наименование органа, предоставляющего муниципальную услугу</w:t>
      </w:r>
    </w:p>
    <w:p w:rsidR="00F614F1" w:rsidRPr="00F70B14" w:rsidRDefault="00F614F1" w:rsidP="00F614F1">
      <w:pPr>
        <w:pStyle w:val="ConsPlusNormal"/>
        <w:ind w:firstLine="709"/>
        <w:jc w:val="both"/>
      </w:pPr>
      <w:r w:rsidRPr="00F43669">
        <w:t xml:space="preserve">Муниципальная услуга предоставляется администрацией </w:t>
      </w:r>
      <w:r w:rsidR="00A50F01">
        <w:t>Донауровского сельского поселения Уржумского района</w:t>
      </w:r>
      <w:r>
        <w:t xml:space="preserve"> Кировской област</w:t>
      </w:r>
      <w:proofErr w:type="gramStart"/>
      <w:r>
        <w:t>и</w:t>
      </w:r>
      <w:r w:rsidRPr="00F43669">
        <w:t>(</w:t>
      </w:r>
      <w:proofErr w:type="gramEnd"/>
      <w:r w:rsidRPr="00F43669">
        <w:t>далее - администрация).</w:t>
      </w:r>
    </w:p>
    <w:p w:rsidR="00F614F1" w:rsidRDefault="00F614F1" w:rsidP="00F614F1">
      <w:pPr>
        <w:pStyle w:val="ConsPlusNormal"/>
        <w:ind w:firstLine="709"/>
        <w:jc w:val="both"/>
      </w:pPr>
      <w: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614F1" w:rsidRPr="00647DA6" w:rsidRDefault="00F614F1" w:rsidP="00F614F1">
      <w:pPr>
        <w:pStyle w:val="ConsPlusNormal"/>
        <w:ind w:firstLine="709"/>
        <w:jc w:val="both"/>
        <w:rPr>
          <w:b/>
        </w:rPr>
      </w:pPr>
    </w:p>
    <w:p w:rsidR="00F614F1" w:rsidRPr="00F43669" w:rsidRDefault="00F614F1" w:rsidP="00F614F1">
      <w:pPr>
        <w:pStyle w:val="ConsPlusNormal"/>
        <w:ind w:firstLine="709"/>
        <w:jc w:val="center"/>
        <w:rPr>
          <w:b/>
        </w:rPr>
      </w:pPr>
      <w:r w:rsidRPr="00F43669">
        <w:rPr>
          <w:b/>
        </w:rPr>
        <w:t>2.3. Результат предо</w:t>
      </w:r>
      <w:r>
        <w:rPr>
          <w:b/>
        </w:rPr>
        <w:t>ставления муниципальной услуги.</w:t>
      </w:r>
    </w:p>
    <w:p w:rsidR="00F614F1" w:rsidRPr="00F43669" w:rsidRDefault="00F614F1" w:rsidP="00F614F1">
      <w:pPr>
        <w:pStyle w:val="ConsPlusNormal"/>
        <w:ind w:firstLine="660"/>
        <w:jc w:val="both"/>
      </w:pPr>
      <w:r w:rsidRPr="00F43669">
        <w:t>Результатом предоставления муниципальной услуги является:</w:t>
      </w:r>
    </w:p>
    <w:p w:rsidR="00F614F1" w:rsidRPr="00832D16" w:rsidRDefault="00F614F1" w:rsidP="00F614F1">
      <w:pPr>
        <w:pStyle w:val="ConsPlusNormal"/>
        <w:ind w:firstLine="660"/>
        <w:jc w:val="both"/>
        <w:rPr>
          <w:color w:val="000000" w:themeColor="text1"/>
        </w:rPr>
      </w:pPr>
      <w:r w:rsidRPr="00832D16">
        <w:rPr>
          <w:color w:val="000000" w:themeColor="text1"/>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832D16">
        <w:rPr>
          <w:color w:val="000000" w:themeColor="text1"/>
        </w:rPr>
        <w:t>пр</w:t>
      </w:r>
      <w:proofErr w:type="spellEnd"/>
      <w:proofErr w:type="gramEnd"/>
      <w:r w:rsidRPr="00832D16">
        <w:rPr>
          <w:color w:val="000000" w:themeColor="text1"/>
        </w:rPr>
        <w:t>);</w:t>
      </w:r>
    </w:p>
    <w:p w:rsidR="00F614F1" w:rsidRPr="00832D16" w:rsidRDefault="00F614F1" w:rsidP="00F614F1">
      <w:pPr>
        <w:pStyle w:val="ConsPlusNormal"/>
        <w:ind w:firstLine="660"/>
        <w:jc w:val="both"/>
        <w:rPr>
          <w:color w:val="000000" w:themeColor="text1"/>
        </w:rPr>
      </w:pPr>
      <w:r w:rsidRPr="00832D16">
        <w:rPr>
          <w:color w:val="000000" w:themeColor="text1"/>
        </w:rPr>
        <w:t xml:space="preserve">решение </w:t>
      </w:r>
      <w:proofErr w:type="gramStart"/>
      <w:r w:rsidRPr="00832D16">
        <w:rPr>
          <w:color w:val="000000" w:themeColor="text1"/>
        </w:rPr>
        <w:t>об отказе в предоставлении муниципальной услуги в форме документа на бумажном носителе по форме</w:t>
      </w:r>
      <w:proofErr w:type="gramEnd"/>
      <w:r w:rsidRPr="00832D16">
        <w:rPr>
          <w:color w:val="000000" w:themeColor="text1"/>
        </w:rPr>
        <w:t xml:space="preserve"> (приложение № 2 к настоящему Административному регламенту).</w:t>
      </w:r>
    </w:p>
    <w:p w:rsidR="00F614F1" w:rsidRPr="00CE178B" w:rsidRDefault="00F614F1" w:rsidP="00F614F1">
      <w:pPr>
        <w:pStyle w:val="ConsPlusNormal"/>
        <w:ind w:firstLine="660"/>
        <w:jc w:val="both"/>
      </w:pPr>
    </w:p>
    <w:p w:rsidR="00F614F1" w:rsidRPr="00F43669" w:rsidRDefault="00F614F1" w:rsidP="00F614F1">
      <w:pPr>
        <w:pStyle w:val="ConsPlusNormal"/>
        <w:ind w:firstLine="709"/>
        <w:jc w:val="center"/>
        <w:rPr>
          <w:b/>
        </w:rPr>
      </w:pPr>
      <w:r w:rsidRPr="00F43669">
        <w:rPr>
          <w:b/>
        </w:rPr>
        <w:t>2.4. Срок предоставления муниципальной услуги.</w:t>
      </w:r>
    </w:p>
    <w:p w:rsidR="00F614F1" w:rsidRPr="00F43669" w:rsidRDefault="00F614F1" w:rsidP="00F614F1">
      <w:pPr>
        <w:pStyle w:val="ConsPlusNormal"/>
        <w:ind w:firstLine="660"/>
        <w:jc w:val="both"/>
      </w:pPr>
      <w:r w:rsidRPr="00F43669">
        <w:t xml:space="preserve">Максимальный срок предоставления муниципальной услуги составляет </w:t>
      </w:r>
      <w:r w:rsidRPr="00A50F01">
        <w:t>10 рабочих дней.</w:t>
      </w:r>
      <w:r w:rsidRPr="00F43669">
        <w:t xml:space="preserve"> В случае передачи документов через многофункциональный центр срок исчисляется со дня регистрации заявления в администрации.</w:t>
      </w:r>
    </w:p>
    <w:p w:rsidR="00F614F1" w:rsidRPr="00647DA6" w:rsidRDefault="00F614F1" w:rsidP="00F614F1">
      <w:pPr>
        <w:pStyle w:val="ConsPlusNormal"/>
        <w:ind w:firstLine="709"/>
        <w:jc w:val="both"/>
        <w:rPr>
          <w:b/>
        </w:rPr>
      </w:pPr>
      <w:bookmarkStart w:id="0" w:name="Par67"/>
      <w:bookmarkEnd w:id="0"/>
    </w:p>
    <w:p w:rsidR="00F614F1" w:rsidRPr="00F43669" w:rsidRDefault="00F614F1" w:rsidP="00F614F1">
      <w:pPr>
        <w:pStyle w:val="ConsPlusNormal"/>
        <w:ind w:firstLine="709"/>
        <w:rPr>
          <w:b/>
        </w:rPr>
      </w:pPr>
      <w:r w:rsidRPr="00F43669">
        <w:rPr>
          <w:b/>
        </w:rPr>
        <w:t>2.5. Нормативные правовые акты, регулирующие предоставление муниципальной услуги.</w:t>
      </w:r>
    </w:p>
    <w:p w:rsidR="00F614F1" w:rsidRPr="00F43669" w:rsidRDefault="00F614F1" w:rsidP="00F614F1">
      <w:pPr>
        <w:pStyle w:val="ConsPlusNormal"/>
        <w:ind w:firstLine="709"/>
        <w:jc w:val="both"/>
      </w:pPr>
      <w:r w:rsidRPr="00F43669">
        <w:t xml:space="preserve">Перечень нормативных правовых актов, регулирующих предоставление муниципальной услуги (с указанием их реквизитов </w:t>
      </w:r>
      <w:r w:rsidRPr="00F43669">
        <w:br/>
        <w:t xml:space="preserve">и источников официального опубликования), подлежит обязательному размещению на сайте администрации, в федеральном реестре, в </w:t>
      </w:r>
      <w:r w:rsidRPr="00F43669">
        <w:rPr>
          <w:bCs/>
        </w:rPr>
        <w:t xml:space="preserve">Едином портале </w:t>
      </w:r>
      <w:r w:rsidRPr="00F43669">
        <w:t>государственных и муниципальных услуг (функций).</w:t>
      </w:r>
    </w:p>
    <w:p w:rsidR="00F614F1" w:rsidRPr="00647DA6" w:rsidRDefault="00F614F1" w:rsidP="00F614F1">
      <w:pPr>
        <w:pStyle w:val="ConsPlusNormal"/>
        <w:ind w:firstLine="720"/>
        <w:jc w:val="both"/>
        <w:rPr>
          <w:b/>
        </w:rPr>
      </w:pPr>
    </w:p>
    <w:p w:rsidR="00F614F1" w:rsidRPr="00F43669" w:rsidRDefault="00F614F1" w:rsidP="00F614F1">
      <w:pPr>
        <w:pStyle w:val="ConsPlusNormal"/>
        <w:ind w:firstLine="720"/>
        <w:rPr>
          <w:b/>
        </w:rPr>
      </w:pPr>
      <w:r w:rsidRPr="00F43669">
        <w:rPr>
          <w:b/>
        </w:rPr>
        <w:t>2.6. Исчерпывающий перечень документов, необходимых для предоставления муниципальной услуги.</w:t>
      </w:r>
    </w:p>
    <w:p w:rsidR="00F614F1" w:rsidRPr="00F43669" w:rsidRDefault="00F614F1" w:rsidP="00F614F1">
      <w:pPr>
        <w:pStyle w:val="ConsPlusNormal"/>
        <w:ind w:firstLine="720"/>
        <w:jc w:val="both"/>
      </w:pPr>
      <w:r w:rsidRPr="00F43669">
        <w:t>2.6.1. Для предоставления муниципальной услуги необходимы следующие документы:</w:t>
      </w:r>
    </w:p>
    <w:p w:rsidR="00F614F1" w:rsidRDefault="00F614F1" w:rsidP="00F614F1">
      <w:pPr>
        <w:pStyle w:val="ConsPlusNormal"/>
        <w:ind w:firstLine="660"/>
        <w:jc w:val="both"/>
      </w:pPr>
      <w:r>
        <w:t xml:space="preserve">2.6.1.1. </w:t>
      </w:r>
      <w:r w:rsidRPr="00CE178B">
        <w:t>Документ, удостоверяющий личность;</w:t>
      </w:r>
    </w:p>
    <w:p w:rsidR="00F614F1" w:rsidRDefault="00F614F1" w:rsidP="00F614F1">
      <w:pPr>
        <w:pStyle w:val="ConsPlusNormal"/>
        <w:ind w:firstLine="660"/>
        <w:jc w:val="both"/>
      </w:pPr>
      <w:r>
        <w:t>2.6.1.</w:t>
      </w:r>
      <w:r w:rsidRPr="00CE178B">
        <w:t>2</w:t>
      </w:r>
      <w:r>
        <w:t>.</w:t>
      </w:r>
      <w:r w:rsidRPr="00CE178B">
        <w:t xml:space="preserve"> Заявление в форме согласно </w:t>
      </w:r>
      <w:r w:rsidRPr="00832D16">
        <w:rPr>
          <w:color w:val="000000" w:themeColor="text1"/>
        </w:rPr>
        <w:t>приложению № 1</w:t>
      </w:r>
      <w:r w:rsidRPr="00CE178B">
        <w:t xml:space="preserve"> к настоящему</w:t>
      </w:r>
      <w:r w:rsidR="00A50F01">
        <w:t xml:space="preserve"> </w:t>
      </w:r>
      <w:r w:rsidRPr="00CE178B">
        <w:t>Административному регламенту;</w:t>
      </w:r>
    </w:p>
    <w:p w:rsidR="00F614F1" w:rsidRDefault="00F614F1" w:rsidP="00F614F1">
      <w:pPr>
        <w:pStyle w:val="ConsPlusNormal"/>
        <w:ind w:firstLine="660"/>
        <w:jc w:val="both"/>
      </w:pPr>
      <w:r>
        <w:lastRenderedPageBreak/>
        <w:t>2.6.1.</w:t>
      </w:r>
      <w:r w:rsidRPr="00CE178B">
        <w:t>3</w:t>
      </w:r>
      <w:r>
        <w:t>.</w:t>
      </w:r>
      <w:r w:rsidRPr="00CE178B">
        <w:t xml:space="preserve"> Документ, подтверждающий полномочия представителя (если от</w:t>
      </w:r>
      <w:r w:rsidR="00A50F01">
        <w:t xml:space="preserve"> </w:t>
      </w:r>
      <w:r w:rsidRPr="00CE178B">
        <w:t>имени заявителя действует представитель);</w:t>
      </w:r>
    </w:p>
    <w:p w:rsidR="00F614F1" w:rsidRPr="00F43669" w:rsidRDefault="00F614F1" w:rsidP="00F614F1">
      <w:pPr>
        <w:pStyle w:val="ConsPlusNormal"/>
        <w:ind w:firstLine="660"/>
        <w:jc w:val="both"/>
      </w:pPr>
      <w:r>
        <w:t>2.6.1.</w:t>
      </w:r>
      <w:r w:rsidRPr="00CE178B">
        <w:t>4</w:t>
      </w:r>
      <w:r>
        <w:t>.</w:t>
      </w:r>
      <w:r w:rsidRPr="00A50F01">
        <w:t>Копии правоустанавливающих документов</w:t>
      </w:r>
      <w:r w:rsidRPr="00CE178B">
        <w:t>, если право не</w:t>
      </w:r>
      <w:r w:rsidR="00A50F01">
        <w:t xml:space="preserve"> </w:t>
      </w:r>
      <w:r w:rsidRPr="00CE178B">
        <w:t>зарегистрировано в Едином государственном реестре недвижимости.</w:t>
      </w:r>
    </w:p>
    <w:p w:rsidR="00F614F1" w:rsidRPr="00F43669" w:rsidRDefault="00F614F1" w:rsidP="00F614F1">
      <w:pPr>
        <w:pStyle w:val="ConsPlusNormal"/>
        <w:ind w:firstLine="720"/>
        <w:jc w:val="both"/>
      </w:pPr>
      <w:bookmarkStart w:id="1" w:name="Par82"/>
      <w:bookmarkEnd w:id="1"/>
      <w:r w:rsidRPr="00F43669">
        <w:t>2.6.2. Документы, указанные в подпунктах 2.6.1.1 - 2.6.1.</w:t>
      </w:r>
      <w:r>
        <w:t>4</w:t>
      </w:r>
      <w:r w:rsidRPr="00F43669">
        <w:t xml:space="preserve"> пункта 2.6.1 настоящего Административного регламента, должны быть представлены заявителем самостоятельно.</w:t>
      </w:r>
    </w:p>
    <w:p w:rsidR="00F614F1" w:rsidRPr="00F43669" w:rsidRDefault="00F614F1" w:rsidP="00F614F1">
      <w:pPr>
        <w:pStyle w:val="ConsPlusNormal"/>
        <w:ind w:firstLine="720"/>
        <w:jc w:val="both"/>
      </w:pPr>
      <w:r w:rsidRPr="00F43669">
        <w:t>2.6.3. Документы (их копии или сведения, содержащиеся в них), указанные в подпункт</w:t>
      </w:r>
      <w:r>
        <w:t>е</w:t>
      </w:r>
      <w:r w:rsidRPr="00F43669">
        <w:t xml:space="preserve">  2.6.1.</w:t>
      </w:r>
      <w:r>
        <w:t>4</w:t>
      </w:r>
      <w:r w:rsidRPr="00F43669">
        <w:t xml:space="preserve"> пункта 2.6.1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w:t>
      </w:r>
      <w:r>
        <w:t>и запрашиваются а</w:t>
      </w:r>
      <w:r w:rsidRPr="00F43669">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614F1" w:rsidRPr="00F43669" w:rsidRDefault="00F614F1" w:rsidP="00F614F1">
      <w:pPr>
        <w:pStyle w:val="ConsPlusNormal"/>
        <w:ind w:firstLine="720"/>
        <w:jc w:val="both"/>
      </w:pPr>
      <w:r w:rsidRPr="00F43669">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614F1" w:rsidRPr="00F35554" w:rsidRDefault="00F614F1" w:rsidP="00F614F1">
      <w:pPr>
        <w:pStyle w:val="ConsPlusNormal"/>
        <w:ind w:firstLine="720"/>
        <w:jc w:val="both"/>
      </w:pPr>
      <w:r w:rsidRPr="00F43669">
        <w:t xml:space="preserve">2.6.5. </w:t>
      </w:r>
      <w:r w:rsidRPr="00F35554">
        <w:t>При предоставлении муниципальной услуги Администрация не вправе требовать от заявителя:</w:t>
      </w:r>
    </w:p>
    <w:p w:rsidR="00F614F1" w:rsidRPr="00F35554" w:rsidRDefault="00F614F1" w:rsidP="00F614F1">
      <w:pPr>
        <w:pStyle w:val="ConsPlusNormal"/>
        <w:ind w:firstLine="720"/>
        <w:jc w:val="both"/>
      </w:pPr>
      <w:r w:rsidRPr="00F3555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14F1" w:rsidRPr="00F35554" w:rsidRDefault="00F614F1" w:rsidP="00F614F1">
      <w:pPr>
        <w:pStyle w:val="ConsPlusNormal"/>
        <w:ind w:firstLine="720"/>
        <w:jc w:val="both"/>
      </w:pPr>
      <w:proofErr w:type="gramStart"/>
      <w:r w:rsidRPr="00F35554">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w:t>
      </w:r>
      <w:proofErr w:type="gramEnd"/>
      <w:r w:rsidRPr="00F35554">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14F1" w:rsidRPr="00F35554" w:rsidRDefault="00F614F1" w:rsidP="00F614F1">
      <w:pPr>
        <w:pStyle w:val="ConsPlusNormal"/>
        <w:ind w:firstLine="720"/>
        <w:jc w:val="both"/>
      </w:pPr>
      <w:r w:rsidRPr="00F3555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F35554">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F35554">
          <w:t>части 1 статьи 9</w:t>
        </w:r>
      </w:hyperlink>
      <w:r w:rsidRPr="00F35554">
        <w:t xml:space="preserve"> Закона № 210-ФЗ;</w:t>
      </w:r>
    </w:p>
    <w:p w:rsidR="00F614F1" w:rsidRPr="00F35554" w:rsidRDefault="00F614F1" w:rsidP="00F614F1">
      <w:pPr>
        <w:pStyle w:val="ConsPlusNormal"/>
        <w:ind w:firstLine="720"/>
        <w:jc w:val="both"/>
      </w:pPr>
      <w:r w:rsidRPr="00F35554">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F614F1" w:rsidRPr="00F35554" w:rsidRDefault="00F614F1" w:rsidP="00F614F1">
      <w:pPr>
        <w:pStyle w:val="ConsPlusNormal"/>
        <w:ind w:firstLine="720"/>
        <w:jc w:val="both"/>
      </w:pPr>
      <w:r w:rsidRPr="00F35554">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14F1" w:rsidRPr="00F35554" w:rsidRDefault="00F614F1" w:rsidP="00F614F1">
      <w:pPr>
        <w:pStyle w:val="ConsPlusNormal"/>
        <w:ind w:firstLine="720"/>
        <w:jc w:val="both"/>
      </w:pPr>
      <w:r w:rsidRPr="00F35554">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14F1" w:rsidRPr="00F35554" w:rsidRDefault="00F614F1" w:rsidP="00F614F1">
      <w:pPr>
        <w:pStyle w:val="ConsPlusNormal"/>
        <w:ind w:firstLine="720"/>
        <w:jc w:val="both"/>
      </w:pPr>
      <w:r w:rsidRPr="00F35554">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14F1" w:rsidRPr="00F35554" w:rsidRDefault="00F614F1" w:rsidP="00F614F1">
      <w:pPr>
        <w:pStyle w:val="ConsPlusNormal"/>
        <w:ind w:firstLine="720"/>
        <w:jc w:val="both"/>
      </w:pPr>
      <w:proofErr w:type="gramStart"/>
      <w:r w:rsidRPr="00F35554">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F35554">
          <w:t>частью 1.1 статьи 16</w:t>
        </w:r>
      </w:hyperlink>
      <w:r w:rsidRPr="00F35554">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F35554">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F35554">
          <w:t>частью 1.1 статьи 16</w:t>
        </w:r>
      </w:hyperlink>
      <w:r w:rsidRPr="00F35554">
        <w:t xml:space="preserve"> Закона № 210-ФЗ, уведомляется заявитель, а также приносятся извинения за доставленные неудобства;</w:t>
      </w:r>
    </w:p>
    <w:p w:rsidR="00F614F1" w:rsidRPr="00F35554" w:rsidRDefault="00F614F1" w:rsidP="00F614F1">
      <w:pPr>
        <w:pStyle w:val="ConsPlusNormal"/>
        <w:ind w:firstLine="720"/>
        <w:jc w:val="both"/>
      </w:pPr>
      <w:r w:rsidRPr="00F35554">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F35554">
        <w:t>документы</w:t>
      </w:r>
      <w:proofErr w:type="gramEnd"/>
      <w:r w:rsidRPr="00F35554">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614F1" w:rsidRPr="00647DA6" w:rsidRDefault="00F614F1" w:rsidP="00F614F1">
      <w:pPr>
        <w:pStyle w:val="ConsPlusNormal"/>
        <w:ind w:firstLine="720"/>
        <w:jc w:val="both"/>
        <w:rPr>
          <w:b/>
        </w:rPr>
      </w:pPr>
    </w:p>
    <w:p w:rsidR="00F614F1" w:rsidRPr="00F43669" w:rsidRDefault="00F614F1" w:rsidP="00F614F1">
      <w:pPr>
        <w:pStyle w:val="ConsPlusNormal"/>
        <w:ind w:firstLine="709"/>
        <w:jc w:val="center"/>
        <w:rPr>
          <w:b/>
        </w:rPr>
      </w:pPr>
      <w:r w:rsidRPr="00F43669">
        <w:rPr>
          <w:b/>
        </w:rPr>
        <w:t>2.7. Перечень оснований для отказа в приеме документов</w:t>
      </w:r>
    </w:p>
    <w:p w:rsidR="00F614F1" w:rsidRDefault="00F614F1" w:rsidP="00F614F1">
      <w:pPr>
        <w:pStyle w:val="ConsPlusNormal"/>
        <w:ind w:firstLine="709"/>
        <w:jc w:val="both"/>
      </w:pPr>
      <w:r>
        <w:t>2.7.1.П</w:t>
      </w:r>
      <w:r w:rsidRPr="00130EC0">
        <w:t>редставленные документы или сведения утратили силу на момент</w:t>
      </w:r>
      <w:r w:rsidR="00A50F01">
        <w:t xml:space="preserve"> </w:t>
      </w:r>
      <w:r w:rsidRPr="00130EC0">
        <w:t xml:space="preserve">обращения за услугой (сведения документа, удостоверяющий </w:t>
      </w:r>
      <w:r w:rsidRPr="00130EC0">
        <w:lastRenderedPageBreak/>
        <w:t>личность;</w:t>
      </w:r>
      <w:r w:rsidR="00A50F01">
        <w:t xml:space="preserve"> </w:t>
      </w:r>
      <w:r w:rsidRPr="00130EC0">
        <w:t>документ, удостоверяющий полномочия представителя Заявителя, в случае</w:t>
      </w:r>
      <w:r w:rsidR="00A50F01">
        <w:t xml:space="preserve"> </w:t>
      </w:r>
      <w:r w:rsidRPr="00130EC0">
        <w:t>обращения за предоставлением услуги указанным лицом);</w:t>
      </w:r>
    </w:p>
    <w:p w:rsidR="00F614F1" w:rsidRDefault="00F614F1" w:rsidP="00F614F1">
      <w:pPr>
        <w:pStyle w:val="ConsPlusNormal"/>
        <w:ind w:firstLine="709"/>
        <w:jc w:val="both"/>
      </w:pPr>
      <w:r w:rsidRPr="00130EC0">
        <w:t>2</w:t>
      </w:r>
      <w:r>
        <w:t>.7.2.П</w:t>
      </w:r>
      <w:r w:rsidRPr="00130EC0">
        <w:t>редставление неполного комплекта документов, указанных в</w:t>
      </w:r>
      <w:r w:rsidR="00A50F01">
        <w:t xml:space="preserve"> </w:t>
      </w:r>
      <w:r w:rsidRPr="00130EC0">
        <w:t>пункте 2.6 Административного регламента, подлежащих обязательному</w:t>
      </w:r>
      <w:r w:rsidR="00A50F01">
        <w:t xml:space="preserve"> </w:t>
      </w:r>
      <w:r w:rsidRPr="00130EC0">
        <w:t>представлению заявителем;</w:t>
      </w:r>
    </w:p>
    <w:p w:rsidR="00F614F1" w:rsidRDefault="00F614F1" w:rsidP="00F614F1">
      <w:pPr>
        <w:pStyle w:val="ConsPlusNormal"/>
        <w:ind w:firstLine="709"/>
        <w:jc w:val="both"/>
      </w:pPr>
      <w:r>
        <w:t>2.7.</w:t>
      </w:r>
      <w:r w:rsidRPr="00130EC0">
        <w:t>3</w:t>
      </w:r>
      <w:r>
        <w:t>.П</w:t>
      </w:r>
      <w:r w:rsidRPr="00130EC0">
        <w:t>редставленные документы, содержат недостоверные и (или</w:t>
      </w:r>
      <w:proofErr w:type="gramStart"/>
      <w:r w:rsidRPr="00130EC0">
        <w:t>)п</w:t>
      </w:r>
      <w:proofErr w:type="gramEnd"/>
      <w:r w:rsidRPr="00130EC0">
        <w:t>ротиворечивые сведения, подчистки, исправления, повреждения, не</w:t>
      </w:r>
      <w:r w:rsidR="00A50F01">
        <w:t xml:space="preserve"> </w:t>
      </w:r>
      <w:r w:rsidRPr="00130EC0">
        <w:t>позволяющие однозначно истолковать их содержание, а также не заверенные</w:t>
      </w:r>
      <w:r w:rsidR="00A50F01">
        <w:t xml:space="preserve"> </w:t>
      </w:r>
      <w:r w:rsidRPr="00130EC0">
        <w:t>в порядке, установленном законодательством Российской Федерации;</w:t>
      </w:r>
    </w:p>
    <w:p w:rsidR="00F614F1" w:rsidRDefault="00F614F1" w:rsidP="00F614F1">
      <w:pPr>
        <w:pStyle w:val="ConsPlusNormal"/>
        <w:ind w:firstLine="709"/>
        <w:jc w:val="both"/>
      </w:pPr>
      <w:r>
        <w:t>2.7.</w:t>
      </w:r>
      <w:r w:rsidRPr="00130EC0">
        <w:t>4</w:t>
      </w:r>
      <w:r>
        <w:t>.П</w:t>
      </w:r>
      <w:r w:rsidRPr="00130EC0">
        <w:t>одача заявления (запроса) от имени заявителя не уполномоченным</w:t>
      </w:r>
      <w:r w:rsidR="00A50F01">
        <w:t xml:space="preserve"> </w:t>
      </w:r>
      <w:r w:rsidRPr="00130EC0">
        <w:t>на то лицом;</w:t>
      </w:r>
    </w:p>
    <w:p w:rsidR="00F614F1" w:rsidRDefault="00F614F1" w:rsidP="00F614F1">
      <w:pPr>
        <w:pStyle w:val="ConsPlusNormal"/>
        <w:ind w:firstLine="709"/>
        <w:jc w:val="both"/>
      </w:pPr>
      <w:r>
        <w:t>2.7.</w:t>
      </w:r>
      <w:r w:rsidRPr="00130EC0">
        <w:t>5</w:t>
      </w:r>
      <w:r>
        <w:t>.О</w:t>
      </w:r>
      <w:r w:rsidRPr="00130EC0">
        <w:t>бращение заявителя за муниципальной услугой в орган местного</w:t>
      </w:r>
      <w:r w:rsidR="00A50F01">
        <w:t xml:space="preserve"> </w:t>
      </w:r>
      <w:r w:rsidRPr="00130EC0">
        <w:t>самоуправления, подведомственную органу местного самоуправления</w:t>
      </w:r>
      <w:r w:rsidR="00A50F01">
        <w:t xml:space="preserve"> </w:t>
      </w:r>
      <w:r w:rsidRPr="00130EC0">
        <w:t>организацию, не предоставляющие требующуюся заявителю муниципальную</w:t>
      </w:r>
      <w:r w:rsidR="00A50F01">
        <w:t xml:space="preserve"> </w:t>
      </w:r>
      <w:r w:rsidRPr="00130EC0">
        <w:t>услугу;</w:t>
      </w:r>
    </w:p>
    <w:p w:rsidR="00F614F1" w:rsidRDefault="00F614F1" w:rsidP="00F614F1">
      <w:pPr>
        <w:pStyle w:val="ConsPlusNormal"/>
        <w:ind w:firstLine="709"/>
        <w:jc w:val="both"/>
      </w:pPr>
      <w:r>
        <w:t>2.7.</w:t>
      </w:r>
      <w:r w:rsidRPr="00130EC0">
        <w:t>6</w:t>
      </w:r>
      <w:r>
        <w:t>.Н</w:t>
      </w:r>
      <w:r w:rsidRPr="00130EC0">
        <w:t>еполное, некорректное заполнение полей в форме заявления, в том</w:t>
      </w:r>
      <w:r w:rsidR="00A50F01">
        <w:t xml:space="preserve"> </w:t>
      </w:r>
      <w:r w:rsidRPr="00130EC0">
        <w:t>числе в интерактивной форме заявления на Едином портале;</w:t>
      </w:r>
    </w:p>
    <w:p w:rsidR="00F614F1" w:rsidRDefault="00F614F1" w:rsidP="00F614F1">
      <w:pPr>
        <w:pStyle w:val="ConsPlusNormal"/>
        <w:ind w:firstLine="709"/>
        <w:jc w:val="both"/>
      </w:pPr>
      <w:r>
        <w:t>2.7.</w:t>
      </w:r>
      <w:r w:rsidRPr="00130EC0">
        <w:t>7</w:t>
      </w:r>
      <w:r>
        <w:t>.Э</w:t>
      </w:r>
      <w:r w:rsidRPr="00130EC0">
        <w:t>лектронные документы не соответствуют требованиям к форматам</w:t>
      </w:r>
      <w:r w:rsidR="00A50F01">
        <w:t xml:space="preserve"> </w:t>
      </w:r>
      <w:r w:rsidRPr="00130EC0">
        <w:t>их предоставления и (или) не читаются;</w:t>
      </w:r>
    </w:p>
    <w:p w:rsidR="00F614F1" w:rsidRDefault="00F614F1" w:rsidP="00F614F1">
      <w:pPr>
        <w:pStyle w:val="ConsPlusNormal"/>
        <w:ind w:firstLine="709"/>
        <w:jc w:val="both"/>
      </w:pPr>
      <w:r>
        <w:t>2.7.</w:t>
      </w:r>
      <w:r w:rsidRPr="00130EC0">
        <w:t>8</w:t>
      </w:r>
      <w:r>
        <w:t>.Н</w:t>
      </w:r>
      <w:r w:rsidRPr="00130EC0">
        <w:t xml:space="preserve">есоблюдение установленных статьей 11 Федерального закона от06.04.2011 </w:t>
      </w:r>
      <w:r>
        <w:t>№</w:t>
      </w:r>
      <w:r w:rsidRPr="00130EC0">
        <w:t xml:space="preserve"> 63-ФЗ «Об электронной подписи» условий признания</w:t>
      </w:r>
      <w:r w:rsidR="00A50F01">
        <w:t xml:space="preserve"> </w:t>
      </w:r>
      <w:r w:rsidRPr="00130EC0">
        <w:t>действительности усиленной квалифицированной электронной подписи;</w:t>
      </w:r>
    </w:p>
    <w:p w:rsidR="00F614F1" w:rsidRPr="00130EC0" w:rsidRDefault="00F614F1" w:rsidP="00F614F1">
      <w:pPr>
        <w:pStyle w:val="ConsPlusNormal"/>
        <w:ind w:firstLine="709"/>
        <w:jc w:val="both"/>
      </w:pPr>
      <w:r>
        <w:t>2.7.</w:t>
      </w:r>
      <w:r w:rsidRPr="00130EC0">
        <w:t>9</w:t>
      </w:r>
      <w:r>
        <w:t>.З</w:t>
      </w:r>
      <w:r w:rsidRPr="00130EC0">
        <w:t>аявитель не относится к кругу лиц, имеющих право на</w:t>
      </w:r>
      <w:r w:rsidR="00A50F01">
        <w:t xml:space="preserve"> </w:t>
      </w:r>
      <w:r w:rsidRPr="00130EC0">
        <w:t>предоставление услуги.</w:t>
      </w:r>
    </w:p>
    <w:p w:rsidR="00F614F1" w:rsidRDefault="00F614F1" w:rsidP="00F614F1">
      <w:pPr>
        <w:pStyle w:val="ConsPlusNormal"/>
        <w:ind w:firstLine="720"/>
        <w:jc w:val="both"/>
        <w:rPr>
          <w:b/>
        </w:rPr>
      </w:pPr>
    </w:p>
    <w:p w:rsidR="00F614F1" w:rsidRPr="00F43669" w:rsidRDefault="00F614F1" w:rsidP="00F614F1">
      <w:pPr>
        <w:pStyle w:val="ConsPlusNormal"/>
        <w:ind w:firstLine="720"/>
        <w:jc w:val="center"/>
        <w:rPr>
          <w:b/>
        </w:rPr>
      </w:pPr>
      <w:r w:rsidRPr="00F43669">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14F1" w:rsidRDefault="00F614F1" w:rsidP="00F614F1">
      <w:pPr>
        <w:pStyle w:val="ConsPlusNormal"/>
        <w:ind w:firstLine="720"/>
        <w:jc w:val="both"/>
      </w:pPr>
      <w:bookmarkStart w:id="2" w:name="Par104"/>
      <w:bookmarkEnd w:id="2"/>
      <w:r w:rsidRPr="00F43669">
        <w:t>2.8.1. Основания для приостановления предоставления муниципальной услуги отсутствуют.</w:t>
      </w:r>
    </w:p>
    <w:p w:rsidR="00F614F1" w:rsidRPr="00F43669" w:rsidRDefault="00F614F1" w:rsidP="00F614F1">
      <w:pPr>
        <w:pStyle w:val="ConsPlusNormal"/>
        <w:ind w:firstLine="709"/>
        <w:jc w:val="both"/>
      </w:pPr>
      <w:r>
        <w:t xml:space="preserve">2.8.2. </w:t>
      </w:r>
      <w:r w:rsidRPr="00F43669">
        <w:t>Перечень оснований для отказа в предоставлении муниципальной услуги:</w:t>
      </w:r>
    </w:p>
    <w:p w:rsidR="00F614F1" w:rsidRPr="00A50F01" w:rsidRDefault="00F614F1" w:rsidP="00F614F1">
      <w:pPr>
        <w:pStyle w:val="ConsPlusNormal"/>
        <w:ind w:firstLine="709"/>
        <w:jc w:val="both"/>
      </w:pPr>
      <w:r>
        <w:t>2.8.2.</w:t>
      </w:r>
      <w:r w:rsidRPr="00DD598A">
        <w:t>1</w:t>
      </w:r>
      <w:r>
        <w:t>.</w:t>
      </w:r>
      <w:r w:rsidRPr="00A50F01">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F614F1" w:rsidRPr="00A50F01" w:rsidRDefault="00F614F1" w:rsidP="00F614F1">
      <w:pPr>
        <w:pStyle w:val="ConsPlusNormal"/>
        <w:ind w:firstLine="709"/>
        <w:jc w:val="both"/>
      </w:pPr>
      <w:r w:rsidRPr="00A50F01">
        <w:t>2.8.2.2.Установление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614F1" w:rsidRDefault="00F614F1" w:rsidP="00F614F1">
      <w:pPr>
        <w:pStyle w:val="ConsPlusNormal"/>
        <w:ind w:firstLine="720"/>
        <w:jc w:val="both"/>
        <w:rPr>
          <w:b/>
        </w:rPr>
      </w:pPr>
    </w:p>
    <w:p w:rsidR="00F614F1" w:rsidRPr="00F43669" w:rsidRDefault="00F614F1" w:rsidP="00F614F1">
      <w:pPr>
        <w:pStyle w:val="ConsPlusNormal"/>
        <w:ind w:firstLine="720"/>
        <w:jc w:val="center"/>
        <w:rPr>
          <w:b/>
        </w:rPr>
      </w:pPr>
      <w:r w:rsidRPr="00F43669">
        <w:rPr>
          <w:b/>
        </w:rPr>
        <w:t xml:space="preserve">2.9. Перечень услуг, которые являются необходимыми и обязательными для предоставления муниципальной услуги, в том числе </w:t>
      </w:r>
      <w:r w:rsidRPr="00F43669">
        <w:rPr>
          <w:b/>
        </w:rPr>
        <w:lastRenderedPageBreak/>
        <w:t>сведения о документе (документах), выдаваемом (выдаваемых) организациями, участвующими в предоставлении муниципальной услуги.</w:t>
      </w:r>
    </w:p>
    <w:p w:rsidR="00F614F1" w:rsidRPr="00F43669" w:rsidRDefault="00F614F1" w:rsidP="00F614F1">
      <w:pPr>
        <w:pStyle w:val="ConsPlusNormal"/>
        <w:ind w:firstLine="720"/>
        <w:jc w:val="both"/>
      </w:pPr>
      <w:r w:rsidRPr="00F43669">
        <w:t>Услуги, которые являются необходимыми и обязательными для предоставления муниципальной услуги, отсутствуют.</w:t>
      </w:r>
    </w:p>
    <w:p w:rsidR="00F614F1" w:rsidRDefault="00F614F1" w:rsidP="00F614F1">
      <w:pPr>
        <w:pStyle w:val="ConsPlusNormal"/>
        <w:ind w:firstLine="709"/>
        <w:jc w:val="both"/>
        <w:rPr>
          <w:b/>
        </w:rPr>
      </w:pPr>
    </w:p>
    <w:p w:rsidR="00F614F1" w:rsidRPr="00F43669" w:rsidRDefault="00F614F1" w:rsidP="00F614F1">
      <w:pPr>
        <w:pStyle w:val="ConsPlusNormal"/>
        <w:ind w:firstLine="709"/>
        <w:jc w:val="center"/>
      </w:pPr>
      <w:r w:rsidRPr="00F43669">
        <w:rPr>
          <w:b/>
        </w:rPr>
        <w:t>2.10. Порядок, размер и основания взимания государственной пошлины или иной платы, взимаемой за предоставление муниципальной услуги.</w:t>
      </w:r>
    </w:p>
    <w:p w:rsidR="00F614F1" w:rsidRPr="00F43669" w:rsidRDefault="00F614F1" w:rsidP="00F614F1">
      <w:pPr>
        <w:pStyle w:val="ConsPlusNormal"/>
        <w:ind w:firstLine="709"/>
        <w:jc w:val="both"/>
      </w:pPr>
      <w:bookmarkStart w:id="3" w:name="P89"/>
      <w:bookmarkStart w:id="4" w:name="P92"/>
      <w:bookmarkStart w:id="5" w:name="P96"/>
      <w:bookmarkEnd w:id="3"/>
      <w:bookmarkEnd w:id="4"/>
      <w:bookmarkEnd w:id="5"/>
      <w:r w:rsidRPr="00F43669">
        <w:t>Предоставление муниципальной услуги осуществляется на бесплатной основе.</w:t>
      </w:r>
    </w:p>
    <w:p w:rsidR="00F614F1" w:rsidRDefault="00F614F1" w:rsidP="00F614F1">
      <w:pPr>
        <w:ind w:firstLine="709"/>
        <w:jc w:val="both"/>
        <w:rPr>
          <w:b/>
          <w:sz w:val="28"/>
          <w:szCs w:val="28"/>
        </w:rPr>
      </w:pPr>
    </w:p>
    <w:p w:rsidR="00F614F1" w:rsidRPr="00A50F01" w:rsidRDefault="00F614F1" w:rsidP="00F614F1">
      <w:pPr>
        <w:ind w:firstLine="709"/>
        <w:jc w:val="center"/>
        <w:rPr>
          <w:rFonts w:ascii="Times New Roman" w:hAnsi="Times New Roman" w:cs="Times New Roman"/>
          <w:b/>
          <w:sz w:val="28"/>
          <w:szCs w:val="28"/>
        </w:rPr>
      </w:pPr>
      <w:r w:rsidRPr="00A50F01">
        <w:rPr>
          <w:rFonts w:ascii="Times New Roman" w:hAnsi="Times New Roman" w:cs="Times New Roman"/>
          <w:b/>
          <w:sz w:val="28"/>
          <w:szCs w:val="28"/>
        </w:rPr>
        <w:t>2.11.</w:t>
      </w:r>
      <w:r w:rsidRPr="00A50F01">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14F1" w:rsidRPr="00F43669" w:rsidRDefault="00F614F1" w:rsidP="00F614F1">
      <w:pPr>
        <w:pStyle w:val="ConsPlusNormal"/>
        <w:ind w:firstLine="709"/>
        <w:jc w:val="both"/>
      </w:pPr>
      <w:r w:rsidRPr="00F4366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614F1" w:rsidRDefault="00F614F1" w:rsidP="00F614F1">
      <w:pPr>
        <w:pStyle w:val="ConsPlusNormal"/>
        <w:ind w:firstLine="709"/>
        <w:jc w:val="both"/>
        <w:rPr>
          <w:b/>
        </w:rPr>
      </w:pPr>
    </w:p>
    <w:p w:rsidR="00F614F1" w:rsidRPr="00F43669" w:rsidRDefault="00F614F1" w:rsidP="00F614F1">
      <w:pPr>
        <w:pStyle w:val="ConsPlusNormal"/>
        <w:ind w:firstLine="709"/>
        <w:jc w:val="center"/>
        <w:rPr>
          <w:b/>
        </w:rPr>
      </w:pPr>
      <w:r w:rsidRPr="00F43669">
        <w:rPr>
          <w:b/>
        </w:rPr>
        <w:t>2.12. Срок и порядок регистрации запроса о предоставлении муниципальной услуги, в том числе в электронной форме.</w:t>
      </w:r>
    </w:p>
    <w:p w:rsidR="00F614F1" w:rsidRPr="00A50F01" w:rsidRDefault="00F614F1" w:rsidP="00F614F1">
      <w:pPr>
        <w:autoSpaceDE w:val="0"/>
        <w:autoSpaceDN w:val="0"/>
        <w:adjustRightInd w:val="0"/>
        <w:ind w:firstLine="709"/>
        <w:jc w:val="both"/>
        <w:rPr>
          <w:rFonts w:ascii="Times New Roman" w:hAnsi="Times New Roman" w:cs="Times New Roman"/>
          <w:sz w:val="28"/>
          <w:szCs w:val="28"/>
        </w:rPr>
      </w:pPr>
      <w:r w:rsidRPr="00A50F01">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30 минут. </w:t>
      </w:r>
    </w:p>
    <w:p w:rsidR="00F614F1" w:rsidRPr="00F43669" w:rsidRDefault="00F614F1" w:rsidP="00F614F1">
      <w:pPr>
        <w:pStyle w:val="ConsPlusNormal"/>
        <w:ind w:firstLine="709"/>
        <w:jc w:val="both"/>
      </w:pPr>
      <w:r w:rsidRPr="00F43669">
        <w:t xml:space="preserve">Заявление, поступившее посредством почтовой или электронной связи, в том числе через официальный сайт </w:t>
      </w:r>
      <w:r>
        <w:t>органа местного самоуправления</w:t>
      </w:r>
      <w:r w:rsidRPr="00F43669">
        <w:t xml:space="preserve"> или Портал Кировской области, подлежит обязательной регистрации в </w:t>
      </w:r>
      <w:r w:rsidRPr="00647DA6">
        <w:t>течение 30 минут</w:t>
      </w:r>
      <w:r w:rsidR="00A50F01">
        <w:t xml:space="preserve"> </w:t>
      </w:r>
      <w:r w:rsidRPr="00F43669">
        <w:t>с момента поступления его в администрацию.</w:t>
      </w:r>
    </w:p>
    <w:p w:rsidR="00F614F1" w:rsidRDefault="00F614F1" w:rsidP="00F614F1">
      <w:pPr>
        <w:pStyle w:val="ConsPlusNormal"/>
        <w:ind w:firstLine="709"/>
        <w:jc w:val="both"/>
      </w:pPr>
    </w:p>
    <w:p w:rsidR="00F614F1" w:rsidRPr="00F43669" w:rsidRDefault="00F614F1" w:rsidP="00F614F1">
      <w:pPr>
        <w:pStyle w:val="ConsPlusNormal"/>
        <w:ind w:firstLine="709"/>
        <w:jc w:val="center"/>
        <w:rPr>
          <w:b/>
        </w:rPr>
      </w:pPr>
      <w:r w:rsidRPr="00F43669">
        <w:rPr>
          <w:b/>
        </w:rPr>
        <w:t>2.13.Требования к помещениям для предоставления муниципальной услуги.</w:t>
      </w:r>
    </w:p>
    <w:p w:rsidR="00F614F1" w:rsidRPr="00F43669" w:rsidRDefault="00F614F1" w:rsidP="00F614F1">
      <w:pPr>
        <w:pStyle w:val="ConsPlusNormal"/>
        <w:ind w:firstLine="709"/>
        <w:jc w:val="both"/>
      </w:pPr>
      <w:r w:rsidRPr="00F43669">
        <w:t>2.13.1. Зал ожидания, места для заполнения запросов и иных документов оборудуются стульями, столами (стойками), бланками заявлений, письменными принадлежностями.</w:t>
      </w:r>
    </w:p>
    <w:p w:rsidR="00F614F1" w:rsidRPr="00F43669" w:rsidRDefault="00F614F1" w:rsidP="00F614F1">
      <w:pPr>
        <w:pStyle w:val="ConsPlusNormal"/>
        <w:ind w:firstLine="709"/>
        <w:jc w:val="both"/>
      </w:pPr>
      <w:r w:rsidRPr="00F43669">
        <w:t>2.13.2. Зал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F614F1" w:rsidRPr="00F43669" w:rsidRDefault="00F614F1" w:rsidP="00F614F1">
      <w:pPr>
        <w:pStyle w:val="ConsPlusNormal"/>
        <w:ind w:firstLine="709"/>
        <w:jc w:val="both"/>
      </w:pPr>
      <w:r w:rsidRPr="00F43669">
        <w:t>2.13.3. Места для информирования должны быть оборудованы информационными стендами, содержащими следующую информацию:</w:t>
      </w:r>
    </w:p>
    <w:p w:rsidR="00F614F1" w:rsidRPr="00A50F01" w:rsidRDefault="00F614F1" w:rsidP="00F614F1">
      <w:pPr>
        <w:ind w:firstLine="709"/>
        <w:jc w:val="both"/>
        <w:rPr>
          <w:rFonts w:ascii="Times New Roman" w:hAnsi="Times New Roman" w:cs="Times New Roman"/>
          <w:sz w:val="28"/>
          <w:szCs w:val="28"/>
        </w:rPr>
      </w:pPr>
      <w:r w:rsidRPr="00A50F01">
        <w:rPr>
          <w:rFonts w:ascii="Times New Roman" w:hAnsi="Times New Roman" w:cs="Times New Roman"/>
          <w:sz w:val="28"/>
          <w:szCs w:val="28"/>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F614F1" w:rsidRPr="00A50F01" w:rsidRDefault="00F614F1" w:rsidP="00F614F1">
      <w:pPr>
        <w:ind w:firstLine="709"/>
        <w:jc w:val="both"/>
        <w:rPr>
          <w:rFonts w:ascii="Times New Roman" w:hAnsi="Times New Roman" w:cs="Times New Roman"/>
          <w:sz w:val="28"/>
          <w:szCs w:val="28"/>
        </w:rPr>
      </w:pPr>
      <w:r w:rsidRPr="00A50F01">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F614F1" w:rsidRPr="00A50F01" w:rsidRDefault="00F614F1" w:rsidP="00A50F01">
      <w:pPr>
        <w:spacing w:after="0"/>
        <w:ind w:firstLine="709"/>
        <w:jc w:val="both"/>
        <w:rPr>
          <w:rFonts w:ascii="Times New Roman" w:hAnsi="Times New Roman" w:cs="Times New Roman"/>
          <w:sz w:val="28"/>
          <w:szCs w:val="28"/>
        </w:rPr>
      </w:pPr>
      <w:r w:rsidRPr="00A50F01">
        <w:rPr>
          <w:rFonts w:ascii="Times New Roman" w:hAnsi="Times New Roman" w:cs="Times New Roman"/>
          <w:sz w:val="28"/>
          <w:szCs w:val="28"/>
        </w:rPr>
        <w:t>основания для отказа в предоставлении муниципальной услуги;</w:t>
      </w:r>
    </w:p>
    <w:p w:rsidR="00F614F1" w:rsidRPr="00A50F01" w:rsidRDefault="00F614F1" w:rsidP="00A50F01">
      <w:pPr>
        <w:spacing w:after="0"/>
        <w:ind w:firstLine="709"/>
        <w:jc w:val="both"/>
        <w:rPr>
          <w:rFonts w:ascii="Times New Roman" w:hAnsi="Times New Roman" w:cs="Times New Roman"/>
          <w:sz w:val="28"/>
          <w:szCs w:val="28"/>
        </w:rPr>
      </w:pPr>
      <w:r w:rsidRPr="00A50F01">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F614F1" w:rsidRPr="00F43669" w:rsidRDefault="00F614F1" w:rsidP="00F614F1">
      <w:pPr>
        <w:pStyle w:val="ConsPlusNormal"/>
        <w:ind w:firstLine="709"/>
        <w:jc w:val="both"/>
      </w:pPr>
      <w:r w:rsidRPr="00F43669">
        <w:t>перечень нормативных правовых актов, регулирующих предоставление муниципальной услуги.</w:t>
      </w:r>
    </w:p>
    <w:p w:rsidR="00F614F1" w:rsidRPr="00F43669" w:rsidRDefault="00F614F1" w:rsidP="00F614F1">
      <w:pPr>
        <w:pStyle w:val="ConsPlusNormal"/>
        <w:ind w:firstLine="709"/>
        <w:jc w:val="both"/>
      </w:pPr>
      <w:r w:rsidRPr="00F43669">
        <w:t>2.13.4. Кабинеты (кабинки) приема заявителей должны быть оборудованы информационными табличками с указанием:</w:t>
      </w:r>
    </w:p>
    <w:p w:rsidR="00F614F1" w:rsidRPr="00F43669" w:rsidRDefault="00F614F1" w:rsidP="00F614F1">
      <w:pPr>
        <w:pStyle w:val="ConsPlusNormal"/>
        <w:ind w:firstLine="709"/>
        <w:jc w:val="both"/>
      </w:pPr>
      <w:r w:rsidRPr="00F43669">
        <w:t>номера кабинета (кабинки);</w:t>
      </w:r>
    </w:p>
    <w:p w:rsidR="00F614F1" w:rsidRPr="00F43669" w:rsidRDefault="00F614F1" w:rsidP="00F614F1">
      <w:pPr>
        <w:pStyle w:val="ConsPlusNormal"/>
        <w:ind w:firstLine="709"/>
        <w:jc w:val="both"/>
      </w:pPr>
      <w:r w:rsidRPr="00F43669">
        <w:t>фамилии, имени и отчества специалиста, осуществляющего прием заявителей;</w:t>
      </w:r>
    </w:p>
    <w:p w:rsidR="00F614F1" w:rsidRPr="00F43669" w:rsidRDefault="00F614F1" w:rsidP="00F614F1">
      <w:pPr>
        <w:pStyle w:val="ConsPlusNormal"/>
        <w:ind w:firstLine="709"/>
        <w:jc w:val="both"/>
      </w:pPr>
      <w:r w:rsidRPr="00F43669">
        <w:t>дней и часов приема, времени перерыва на обед.</w:t>
      </w:r>
    </w:p>
    <w:p w:rsidR="00F614F1" w:rsidRPr="00F43669" w:rsidRDefault="00F614F1" w:rsidP="00F614F1">
      <w:pPr>
        <w:pStyle w:val="ConsPlusNormal"/>
        <w:ind w:firstLine="709"/>
        <w:jc w:val="both"/>
      </w:pPr>
      <w:r w:rsidRPr="00F43669">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614F1" w:rsidRPr="00F43669" w:rsidRDefault="00F614F1" w:rsidP="00F614F1">
      <w:pPr>
        <w:pStyle w:val="ConsPlusNormal"/>
        <w:ind w:firstLine="709"/>
        <w:jc w:val="both"/>
      </w:pPr>
      <w:r w:rsidRPr="00F43669">
        <w:t xml:space="preserve">2.13.6. </w:t>
      </w:r>
      <w:proofErr w:type="gramStart"/>
      <w:r w:rsidRPr="00F43669">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F43669">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F614F1" w:rsidRPr="00A50F01" w:rsidRDefault="00F614F1" w:rsidP="00F614F1">
      <w:pPr>
        <w:ind w:firstLine="709"/>
        <w:jc w:val="both"/>
        <w:rPr>
          <w:rFonts w:ascii="Times New Roman" w:hAnsi="Times New Roman" w:cs="Times New Roman"/>
          <w:sz w:val="28"/>
          <w:szCs w:val="28"/>
        </w:rPr>
      </w:pPr>
      <w:r w:rsidRPr="00A50F01">
        <w:rPr>
          <w:rFonts w:ascii="Times New Roman" w:hAnsi="Times New Roman" w:cs="Times New Roman"/>
          <w:sz w:val="28"/>
          <w:szCs w:val="28"/>
        </w:rPr>
        <w:t>2.13.7. Кабинеты (кабинки) приема заявителей должны быть оборудованы информационными табличками с указанием:</w:t>
      </w:r>
    </w:p>
    <w:p w:rsidR="00F614F1" w:rsidRPr="00A50F01" w:rsidRDefault="00F614F1" w:rsidP="00F614F1">
      <w:pPr>
        <w:ind w:firstLine="709"/>
        <w:jc w:val="both"/>
        <w:rPr>
          <w:rFonts w:ascii="Times New Roman" w:hAnsi="Times New Roman" w:cs="Times New Roman"/>
          <w:sz w:val="28"/>
          <w:szCs w:val="28"/>
        </w:rPr>
      </w:pPr>
      <w:r w:rsidRPr="00A50F01">
        <w:rPr>
          <w:rFonts w:ascii="Times New Roman" w:hAnsi="Times New Roman" w:cs="Times New Roman"/>
          <w:sz w:val="28"/>
          <w:szCs w:val="28"/>
        </w:rPr>
        <w:t>номера кабинета (кабинки);</w:t>
      </w:r>
    </w:p>
    <w:p w:rsidR="00F614F1" w:rsidRPr="00A50F01" w:rsidRDefault="00F614F1" w:rsidP="00F614F1">
      <w:pPr>
        <w:ind w:firstLine="709"/>
        <w:jc w:val="both"/>
        <w:rPr>
          <w:rFonts w:ascii="Times New Roman" w:hAnsi="Times New Roman" w:cs="Times New Roman"/>
          <w:sz w:val="28"/>
          <w:szCs w:val="28"/>
        </w:rPr>
      </w:pPr>
      <w:r w:rsidRPr="00A50F01">
        <w:rPr>
          <w:rFonts w:ascii="Times New Roman" w:hAnsi="Times New Roman" w:cs="Times New Roman"/>
          <w:sz w:val="28"/>
          <w:szCs w:val="28"/>
        </w:rPr>
        <w:t>фамилии, имени и отчества специалиста, осуществляющего прием заявителей;</w:t>
      </w:r>
    </w:p>
    <w:p w:rsidR="00F614F1" w:rsidRPr="00A50F01" w:rsidRDefault="00F614F1" w:rsidP="00F614F1">
      <w:pPr>
        <w:pStyle w:val="ConsPlusNormal"/>
        <w:ind w:firstLine="709"/>
        <w:jc w:val="both"/>
      </w:pPr>
      <w:r w:rsidRPr="00A50F01">
        <w:t>дней и часов приема, времени перерыва на обед.</w:t>
      </w:r>
    </w:p>
    <w:p w:rsidR="00F614F1" w:rsidRPr="00A50F01" w:rsidRDefault="00F614F1" w:rsidP="00F614F1">
      <w:pPr>
        <w:ind w:firstLine="708"/>
        <w:jc w:val="both"/>
        <w:rPr>
          <w:rFonts w:ascii="Times New Roman" w:hAnsi="Times New Roman" w:cs="Times New Roman"/>
          <w:sz w:val="28"/>
          <w:szCs w:val="28"/>
        </w:rPr>
      </w:pPr>
      <w:r w:rsidRPr="00A50F01">
        <w:rPr>
          <w:rFonts w:ascii="Times New Roman" w:hAnsi="Times New Roman" w:cs="Times New Roman"/>
          <w:sz w:val="28"/>
          <w:szCs w:val="28"/>
        </w:rPr>
        <w:t xml:space="preserve">2.13.8. Оформление визуальной, текстовой информации о порядке предоставления муниципальной услуги должно соответствовать </w:t>
      </w:r>
      <w:r w:rsidRPr="00A50F01">
        <w:rPr>
          <w:rFonts w:ascii="Times New Roman" w:hAnsi="Times New Roman" w:cs="Times New Roman"/>
          <w:sz w:val="28"/>
          <w:szCs w:val="28"/>
        </w:rPr>
        <w:lastRenderedPageBreak/>
        <w:t>оптимальному зрительному и слуховому восприятию этой информации заявителями.</w:t>
      </w:r>
    </w:p>
    <w:p w:rsidR="00F614F1" w:rsidRDefault="00F614F1" w:rsidP="00F614F1">
      <w:pPr>
        <w:pStyle w:val="ConsPlusNormal"/>
        <w:ind w:firstLine="709"/>
        <w:jc w:val="both"/>
        <w:rPr>
          <w:b/>
        </w:rPr>
      </w:pPr>
    </w:p>
    <w:p w:rsidR="00F614F1" w:rsidRPr="00F43669" w:rsidRDefault="00F614F1" w:rsidP="00F614F1">
      <w:pPr>
        <w:pStyle w:val="ConsPlusNormal"/>
        <w:ind w:firstLine="709"/>
        <w:jc w:val="center"/>
        <w:rPr>
          <w:b/>
        </w:rPr>
      </w:pPr>
      <w:r w:rsidRPr="00F43669">
        <w:rPr>
          <w:b/>
        </w:rPr>
        <w:t>2.14.Показатели доступности и качества муниципальной услуги.</w:t>
      </w:r>
    </w:p>
    <w:p w:rsidR="00F614F1" w:rsidRPr="00F43669" w:rsidRDefault="00F614F1" w:rsidP="00F614F1">
      <w:pPr>
        <w:pStyle w:val="ConsPlusNormal"/>
        <w:ind w:firstLine="709"/>
        <w:jc w:val="both"/>
      </w:pPr>
      <w:r w:rsidRPr="00F43669">
        <w:t>2.14.1. Показателями доступности муниципальной услуги являются:</w:t>
      </w:r>
    </w:p>
    <w:p w:rsidR="00F614F1" w:rsidRPr="00F43669" w:rsidRDefault="00F614F1" w:rsidP="00F614F1">
      <w:pPr>
        <w:pStyle w:val="ConsPlusNormal"/>
        <w:ind w:firstLine="709"/>
        <w:jc w:val="both"/>
      </w:pPr>
      <w:r w:rsidRPr="00F43669">
        <w:t>транспортная доступность к местам предоставления муниципальной услуги;</w:t>
      </w:r>
    </w:p>
    <w:p w:rsidR="00F614F1" w:rsidRPr="00F43669" w:rsidRDefault="00F614F1" w:rsidP="00F614F1">
      <w:pPr>
        <w:pStyle w:val="ConsPlusNormal"/>
        <w:ind w:firstLine="709"/>
        <w:jc w:val="both"/>
      </w:pPr>
      <w:r w:rsidRPr="00F43669">
        <w:t>наличие различных каналов получения информации о порядке получения муниципальной услуги и ходе ее предоставления;</w:t>
      </w:r>
    </w:p>
    <w:p w:rsidR="00F614F1" w:rsidRPr="00F43669" w:rsidRDefault="00F614F1" w:rsidP="00F614F1">
      <w:pPr>
        <w:pStyle w:val="ConsPlusNormal"/>
        <w:ind w:firstLine="709"/>
        <w:jc w:val="both"/>
      </w:pPr>
      <w:r w:rsidRPr="00F43669">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F614F1" w:rsidRPr="00F43669" w:rsidRDefault="00F614F1" w:rsidP="00F614F1">
      <w:pPr>
        <w:pStyle w:val="ConsPlusNormal"/>
        <w:ind w:firstLine="709"/>
        <w:jc w:val="both"/>
      </w:pPr>
      <w:r w:rsidRPr="00F43669">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614F1" w:rsidRDefault="00F614F1" w:rsidP="00F614F1">
      <w:pPr>
        <w:pStyle w:val="ConsPlusNormal"/>
        <w:ind w:firstLine="709"/>
        <w:jc w:val="both"/>
      </w:pPr>
      <w:r w:rsidRPr="00F43669">
        <w:t>возможность получения муниципальной услуги в многофункциональном центре предоставления государственных и муниципальных услуг</w:t>
      </w:r>
      <w:r>
        <w:t>, в том числе не в полном объеме.</w:t>
      </w:r>
    </w:p>
    <w:p w:rsidR="00F614F1" w:rsidRPr="00F43669" w:rsidRDefault="00F614F1" w:rsidP="00F614F1">
      <w:pPr>
        <w:pStyle w:val="ConsPlusNormal"/>
        <w:ind w:firstLine="709"/>
        <w:jc w:val="both"/>
      </w:pPr>
      <w:r>
        <w:t>Получение муниципальной услуги посредством запроса о предоставлении нескольких муниципальных услуг (комплексного запроса) невозможно.</w:t>
      </w:r>
    </w:p>
    <w:p w:rsidR="00F614F1" w:rsidRPr="00F43669" w:rsidRDefault="00F614F1" w:rsidP="00F614F1">
      <w:pPr>
        <w:pStyle w:val="ConsPlusNormal"/>
        <w:ind w:firstLine="709"/>
        <w:jc w:val="both"/>
      </w:pPr>
      <w:r w:rsidRPr="00F43669">
        <w:t>2.14.2. Показателями качества муниципальной услуги являются:</w:t>
      </w:r>
    </w:p>
    <w:p w:rsidR="00F614F1" w:rsidRPr="00F43669" w:rsidRDefault="00F614F1" w:rsidP="00F614F1">
      <w:pPr>
        <w:pStyle w:val="ConsPlusNormal"/>
        <w:ind w:firstLine="709"/>
        <w:jc w:val="both"/>
      </w:pPr>
      <w:r w:rsidRPr="00F43669">
        <w:t>соблюдение срока предоставления муниципальной услуги;</w:t>
      </w:r>
    </w:p>
    <w:p w:rsidR="00F614F1" w:rsidRPr="00F43669" w:rsidRDefault="00F614F1" w:rsidP="00F614F1">
      <w:pPr>
        <w:pStyle w:val="ConsPlusNormal"/>
        <w:ind w:firstLine="709"/>
        <w:jc w:val="both"/>
      </w:pPr>
      <w:r w:rsidRPr="00F43669">
        <w:t>отсутствие поданных в установленном порядке или признанных обоснованными жалоб на реше</w:t>
      </w:r>
      <w:r>
        <w:t>ния или действия (бездействие) а</w:t>
      </w:r>
      <w:r w:rsidRPr="00F43669">
        <w:t>дминистрации, ее должностных лиц либо муниципальных служащих, принятые или осуществленные при предоставлении муниципальной услуги;</w:t>
      </w:r>
    </w:p>
    <w:p w:rsidR="00F614F1" w:rsidRPr="00F43669" w:rsidRDefault="00F614F1" w:rsidP="00F614F1">
      <w:pPr>
        <w:pStyle w:val="ConsPlusNormal"/>
        <w:ind w:firstLine="709"/>
        <w:jc w:val="both"/>
      </w:pPr>
      <w:r w:rsidRPr="00F43669">
        <w:t>осуществление взаимодействия заявителя (представителя за</w:t>
      </w:r>
      <w:r>
        <w:t>явителя) с должностными лицами а</w:t>
      </w:r>
      <w:r w:rsidRPr="00F43669">
        <w:t>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614F1" w:rsidRPr="00F43669" w:rsidRDefault="00F614F1" w:rsidP="00F614F1">
      <w:pPr>
        <w:pStyle w:val="ConsPlusNormal"/>
        <w:ind w:firstLine="709"/>
        <w:jc w:val="both"/>
      </w:pPr>
      <w:r w:rsidRPr="00F43669">
        <w:t>2.14.3. Получение муниципальной услуги по экстерриториальному принципу невозможно.</w:t>
      </w:r>
    </w:p>
    <w:p w:rsidR="00F614F1" w:rsidRPr="00A50F01" w:rsidRDefault="00F614F1" w:rsidP="00F614F1">
      <w:pPr>
        <w:ind w:firstLine="709"/>
        <w:jc w:val="both"/>
        <w:rPr>
          <w:rFonts w:ascii="Times New Roman" w:hAnsi="Times New Roman" w:cs="Times New Roman"/>
          <w:sz w:val="28"/>
          <w:szCs w:val="28"/>
        </w:rPr>
      </w:pPr>
      <w:r w:rsidRPr="00A50F01">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614F1" w:rsidRDefault="00F614F1" w:rsidP="00F614F1">
      <w:pPr>
        <w:pStyle w:val="ConsPlusNormal"/>
        <w:ind w:firstLine="709"/>
        <w:jc w:val="both"/>
        <w:rPr>
          <w:b/>
        </w:rPr>
      </w:pPr>
    </w:p>
    <w:p w:rsidR="00F614F1" w:rsidRPr="00F43669" w:rsidRDefault="00F614F1" w:rsidP="00F614F1">
      <w:pPr>
        <w:pStyle w:val="ConsPlusNormal"/>
        <w:ind w:firstLine="709"/>
        <w:jc w:val="center"/>
        <w:rPr>
          <w:b/>
        </w:rPr>
      </w:pPr>
      <w:r w:rsidRPr="00F43669">
        <w:rPr>
          <w:b/>
        </w:rPr>
        <w:t>2.15. Особенности предоставления муниципальной услуги в многофункциональном центре.</w:t>
      </w:r>
    </w:p>
    <w:p w:rsidR="00F614F1" w:rsidRPr="00F43669" w:rsidRDefault="00F614F1" w:rsidP="00F614F1">
      <w:pPr>
        <w:pStyle w:val="ConsPlusNormal"/>
        <w:ind w:firstLine="709"/>
        <w:jc w:val="both"/>
      </w:pPr>
      <w:r w:rsidRPr="00F43669">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614F1" w:rsidRDefault="00F614F1" w:rsidP="00F614F1">
      <w:pPr>
        <w:pStyle w:val="ConsPlusNormal"/>
        <w:ind w:firstLine="709"/>
        <w:jc w:val="both"/>
        <w:rPr>
          <w:b/>
        </w:rPr>
      </w:pPr>
    </w:p>
    <w:p w:rsidR="00F614F1" w:rsidRPr="00F43669" w:rsidRDefault="00F614F1" w:rsidP="00F614F1">
      <w:pPr>
        <w:pStyle w:val="ConsPlusNormal"/>
        <w:ind w:firstLine="709"/>
        <w:jc w:val="center"/>
        <w:rPr>
          <w:b/>
        </w:rPr>
      </w:pPr>
      <w:r w:rsidRPr="00F43669">
        <w:rPr>
          <w:b/>
        </w:rPr>
        <w:t>2.16. Особенности предоставления муниципальной услуги в электронной форме.</w:t>
      </w:r>
    </w:p>
    <w:p w:rsidR="00F614F1" w:rsidRPr="00F43669" w:rsidRDefault="00F614F1" w:rsidP="00F614F1">
      <w:pPr>
        <w:pStyle w:val="ConsPlusNormal"/>
        <w:ind w:firstLine="709"/>
        <w:jc w:val="both"/>
      </w:pPr>
      <w:r w:rsidRPr="00F43669">
        <w:t>Особенности предоставления муниципальной услуги в электронной форме:</w:t>
      </w:r>
    </w:p>
    <w:p w:rsidR="00F614F1" w:rsidRPr="00F43669" w:rsidRDefault="00F614F1" w:rsidP="00F614F1">
      <w:pPr>
        <w:pStyle w:val="ConsPlusNormal"/>
        <w:ind w:firstLine="709"/>
        <w:jc w:val="both"/>
      </w:pPr>
      <w:r w:rsidRPr="00F43669">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614F1" w:rsidRPr="00F43669" w:rsidRDefault="00F614F1" w:rsidP="00F614F1">
      <w:pPr>
        <w:pStyle w:val="ConsPlusNormal"/>
        <w:ind w:firstLine="709"/>
        <w:jc w:val="both"/>
      </w:pPr>
      <w:r w:rsidRPr="00F43669">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614F1" w:rsidRPr="00F43669" w:rsidRDefault="00F614F1" w:rsidP="00F614F1">
      <w:pPr>
        <w:pStyle w:val="ConsPlusNormal"/>
        <w:ind w:firstLine="709"/>
        <w:jc w:val="both"/>
      </w:pPr>
      <w:r w:rsidRPr="00F43669">
        <w:t>представление заявления в электронной форме с использованием сети Интернет, в том числе Портала Кировской области через «Личный кабинет»;</w:t>
      </w:r>
    </w:p>
    <w:p w:rsidR="00F614F1" w:rsidRPr="00F43669" w:rsidRDefault="00F614F1" w:rsidP="00F614F1">
      <w:pPr>
        <w:pStyle w:val="ConsPlusNormal"/>
        <w:ind w:firstLine="709"/>
        <w:jc w:val="both"/>
        <w:rPr>
          <w:bCs/>
        </w:rPr>
      </w:pPr>
      <w:r w:rsidRPr="00F43669">
        <w:rPr>
          <w:bCs/>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F614F1" w:rsidRPr="00F43669" w:rsidRDefault="00F614F1" w:rsidP="00F614F1">
      <w:pPr>
        <w:pStyle w:val="ConsPlusNormal"/>
        <w:ind w:firstLine="709"/>
        <w:jc w:val="both"/>
      </w:pPr>
      <w:r w:rsidRPr="00F43669">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614F1" w:rsidRPr="00F43669" w:rsidRDefault="00F614F1" w:rsidP="00F614F1">
      <w:pPr>
        <w:pStyle w:val="ConsPlusNormal"/>
        <w:ind w:firstLine="709"/>
        <w:jc w:val="both"/>
      </w:pPr>
      <w:r w:rsidRPr="00F43669">
        <w:t>для физических лиц: простая электронная подпись либо усиленная квалифицированная подпись.</w:t>
      </w:r>
    </w:p>
    <w:p w:rsidR="00F614F1" w:rsidRPr="00F43669" w:rsidRDefault="00F614F1" w:rsidP="00F614F1">
      <w:pPr>
        <w:pStyle w:val="ConsPlusNormal"/>
        <w:ind w:firstLine="720"/>
        <w:jc w:val="both"/>
      </w:pPr>
    </w:p>
    <w:p w:rsidR="00F614F1" w:rsidRPr="00A50F01" w:rsidRDefault="00F614F1" w:rsidP="00A50F01">
      <w:pPr>
        <w:jc w:val="both"/>
        <w:rPr>
          <w:rFonts w:ascii="Times New Roman" w:hAnsi="Times New Roman" w:cs="Times New Roman"/>
          <w:b/>
          <w:sz w:val="28"/>
          <w:szCs w:val="28"/>
        </w:rPr>
      </w:pPr>
      <w:r w:rsidRPr="00A50F01">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F614F1" w:rsidRDefault="00F614F1" w:rsidP="00A50F01">
      <w:pPr>
        <w:jc w:val="both"/>
        <w:rPr>
          <w:b/>
          <w:sz w:val="28"/>
          <w:szCs w:val="28"/>
        </w:rPr>
      </w:pPr>
    </w:p>
    <w:p w:rsidR="00F614F1" w:rsidRPr="00721E80" w:rsidRDefault="00F614F1" w:rsidP="00F614F1">
      <w:pPr>
        <w:pStyle w:val="ConsPlusNormal"/>
        <w:ind w:firstLine="709"/>
        <w:jc w:val="both"/>
      </w:pPr>
      <w:r w:rsidRPr="00012B79">
        <w:rPr>
          <w:color w:val="000000"/>
        </w:rPr>
        <w:t xml:space="preserve">3.1. Предоставление муниципальной услуги включает в себя следующие </w:t>
      </w:r>
      <w:r w:rsidRPr="00721E80">
        <w:t>административные процедуры:</w:t>
      </w:r>
    </w:p>
    <w:p w:rsidR="00F614F1" w:rsidRPr="00721E80" w:rsidRDefault="00F614F1" w:rsidP="00F614F1">
      <w:pPr>
        <w:pStyle w:val="ConsPlusNormal"/>
        <w:ind w:firstLine="709"/>
        <w:jc w:val="both"/>
      </w:pPr>
      <w:r w:rsidRPr="00721E80">
        <w:t>прием и регистраци</w:t>
      </w:r>
      <w:r>
        <w:t>я з</w:t>
      </w:r>
      <w:r w:rsidRPr="00721E80">
        <w:t>аявления и прилагаемых к нему документов;</w:t>
      </w:r>
    </w:p>
    <w:p w:rsidR="00F614F1" w:rsidRPr="00721E80" w:rsidRDefault="00F614F1" w:rsidP="00F614F1">
      <w:pPr>
        <w:pStyle w:val="ConsPlusNormal"/>
        <w:ind w:firstLine="709"/>
        <w:jc w:val="both"/>
      </w:pPr>
      <w:r w:rsidRPr="00721E80">
        <w:t>получение сведений посредством системы межведомственного</w:t>
      </w:r>
      <w:r w:rsidR="00A50F01">
        <w:t xml:space="preserve"> </w:t>
      </w:r>
      <w:r w:rsidRPr="00721E80">
        <w:t>электронного взаимодействия</w:t>
      </w:r>
      <w:r>
        <w:t>;</w:t>
      </w:r>
    </w:p>
    <w:p w:rsidR="00F614F1" w:rsidRPr="00012B79" w:rsidRDefault="00F614F1" w:rsidP="00F614F1">
      <w:pPr>
        <w:pStyle w:val="ConsPlusNormal"/>
        <w:ind w:firstLine="709"/>
        <w:jc w:val="both"/>
        <w:rPr>
          <w:color w:val="000000"/>
        </w:rPr>
      </w:pPr>
      <w:r>
        <w:t>рассмотрение з</w:t>
      </w:r>
      <w:r w:rsidRPr="00721E80">
        <w:t>аявления</w:t>
      </w:r>
      <w:r w:rsidRPr="00012B79">
        <w:rPr>
          <w:color w:val="000000"/>
        </w:rPr>
        <w:t xml:space="preserve"> и</w:t>
      </w:r>
      <w:r>
        <w:rPr>
          <w:color w:val="000000"/>
        </w:rPr>
        <w:t xml:space="preserve"> прилагаемых к нему документов и </w:t>
      </w:r>
      <w:r w:rsidRPr="00012B79">
        <w:rPr>
          <w:color w:val="000000"/>
        </w:rPr>
        <w:t>выдач</w:t>
      </w:r>
      <w:r>
        <w:rPr>
          <w:color w:val="000000"/>
        </w:rPr>
        <w:t>а</w:t>
      </w:r>
      <w:r w:rsidRPr="00012B79">
        <w:rPr>
          <w:color w:val="000000"/>
        </w:rPr>
        <w:t xml:space="preserve"> результата предоставления муниципальной услуги.</w:t>
      </w:r>
    </w:p>
    <w:p w:rsidR="00F614F1" w:rsidRPr="00F43669" w:rsidRDefault="00F614F1" w:rsidP="00F614F1">
      <w:pPr>
        <w:pStyle w:val="ConsPlusNormal"/>
        <w:ind w:firstLine="709"/>
        <w:jc w:val="both"/>
      </w:pPr>
      <w:r w:rsidRPr="00F43669">
        <w:lastRenderedPageBreak/>
        <w:t>Перечень административных процедур (действий) при предоставлении муниципальной услуги в электронной форме:</w:t>
      </w:r>
    </w:p>
    <w:p w:rsidR="00F614F1" w:rsidRPr="00721E80" w:rsidRDefault="00F614F1" w:rsidP="00F614F1">
      <w:pPr>
        <w:pStyle w:val="ConsPlusNormal"/>
        <w:ind w:firstLine="709"/>
        <w:jc w:val="both"/>
      </w:pPr>
      <w:r w:rsidRPr="00721E80">
        <w:t>прием и регистраци</w:t>
      </w:r>
      <w:r>
        <w:t>я з</w:t>
      </w:r>
      <w:r w:rsidRPr="00721E80">
        <w:t>аявления и прилагаемых к нему документов;</w:t>
      </w:r>
    </w:p>
    <w:p w:rsidR="00F614F1" w:rsidRPr="00721E80" w:rsidRDefault="00F614F1" w:rsidP="00F614F1">
      <w:pPr>
        <w:pStyle w:val="ConsPlusNormal"/>
        <w:ind w:firstLine="709"/>
        <w:jc w:val="both"/>
      </w:pPr>
      <w:r w:rsidRPr="00721E80">
        <w:t>получение сведений посредством системы межведомственного</w:t>
      </w:r>
      <w:r w:rsidR="00A50F01">
        <w:t xml:space="preserve"> </w:t>
      </w:r>
      <w:r w:rsidRPr="00721E80">
        <w:t>электронного взаимодействия</w:t>
      </w:r>
      <w:r>
        <w:t>;</w:t>
      </w:r>
    </w:p>
    <w:p w:rsidR="00F614F1" w:rsidRPr="00012B79" w:rsidRDefault="00F614F1" w:rsidP="00F614F1">
      <w:pPr>
        <w:pStyle w:val="ConsPlusNormal"/>
        <w:ind w:firstLine="709"/>
        <w:jc w:val="both"/>
        <w:rPr>
          <w:color w:val="000000"/>
        </w:rPr>
      </w:pPr>
      <w:r>
        <w:t>рассмотрение з</w:t>
      </w:r>
      <w:r w:rsidRPr="00721E80">
        <w:t>аявления</w:t>
      </w:r>
      <w:r w:rsidRPr="00012B79">
        <w:rPr>
          <w:color w:val="000000"/>
        </w:rPr>
        <w:t xml:space="preserve"> и</w:t>
      </w:r>
      <w:r>
        <w:rPr>
          <w:color w:val="000000"/>
        </w:rPr>
        <w:t xml:space="preserve"> прилагаемых к нему документов и </w:t>
      </w:r>
      <w:r w:rsidRPr="00012B79">
        <w:rPr>
          <w:color w:val="000000"/>
        </w:rPr>
        <w:t>выдач</w:t>
      </w:r>
      <w:r>
        <w:rPr>
          <w:color w:val="000000"/>
        </w:rPr>
        <w:t>а</w:t>
      </w:r>
      <w:r w:rsidRPr="00012B79">
        <w:rPr>
          <w:color w:val="000000"/>
        </w:rPr>
        <w:t xml:space="preserve"> результата предоставления муниципальной услуги.</w:t>
      </w:r>
    </w:p>
    <w:p w:rsidR="00F614F1" w:rsidRPr="00F43669" w:rsidRDefault="00F614F1" w:rsidP="00F614F1">
      <w:pPr>
        <w:pStyle w:val="ConsPlusNormal"/>
        <w:ind w:firstLine="720"/>
        <w:jc w:val="both"/>
      </w:pPr>
      <w:r w:rsidRPr="00F43669">
        <w:t>Перечень процедур (действий), выполняемых многофункциональным центром:</w:t>
      </w:r>
    </w:p>
    <w:p w:rsidR="00F614F1" w:rsidRPr="00F43669" w:rsidRDefault="00F614F1" w:rsidP="00F614F1">
      <w:pPr>
        <w:pStyle w:val="ConsPlusNormal"/>
        <w:ind w:firstLine="720"/>
        <w:jc w:val="both"/>
      </w:pPr>
      <w:r w:rsidRPr="00F43669">
        <w:t>прием и регистрация заявления и представленных документов;</w:t>
      </w:r>
    </w:p>
    <w:p w:rsidR="00F614F1" w:rsidRPr="00754D83" w:rsidRDefault="00F614F1" w:rsidP="00F614F1">
      <w:pPr>
        <w:pStyle w:val="ConsPlusNormal"/>
        <w:ind w:firstLine="709"/>
        <w:jc w:val="both"/>
        <w:rPr>
          <w:color w:val="000000"/>
        </w:rPr>
      </w:pPr>
      <w:r w:rsidRPr="00754D83">
        <w:rPr>
          <w:color w:val="000000"/>
        </w:rPr>
        <w:t>выдача результата предоставления муниципальной услуги.</w:t>
      </w:r>
    </w:p>
    <w:p w:rsidR="00F614F1" w:rsidRPr="00754D83" w:rsidRDefault="00F614F1" w:rsidP="00F614F1">
      <w:pPr>
        <w:pStyle w:val="ConsPlusNormal"/>
        <w:ind w:firstLine="709"/>
        <w:jc w:val="both"/>
        <w:rPr>
          <w:color w:val="000000"/>
        </w:rPr>
      </w:pPr>
      <w:r w:rsidRPr="00754D83">
        <w:rPr>
          <w:color w:val="000000"/>
        </w:rPr>
        <w:t>Предоставление услуги в упреждающем (</w:t>
      </w:r>
      <w:proofErr w:type="gramStart"/>
      <w:r w:rsidRPr="00754D83">
        <w:rPr>
          <w:color w:val="000000"/>
        </w:rPr>
        <w:t>про</w:t>
      </w:r>
      <w:proofErr w:type="gramEnd"/>
      <w:r w:rsidR="007B43E0">
        <w:rPr>
          <w:color w:val="000000"/>
        </w:rPr>
        <w:t xml:space="preserve"> </w:t>
      </w:r>
      <w:r w:rsidRPr="00754D83">
        <w:rPr>
          <w:color w:val="000000"/>
        </w:rPr>
        <w:t>активном) режиме не требуется.</w:t>
      </w:r>
    </w:p>
    <w:p w:rsidR="00F614F1" w:rsidRPr="007B43E0" w:rsidRDefault="00F614F1" w:rsidP="00F614F1">
      <w:pPr>
        <w:ind w:firstLine="709"/>
        <w:jc w:val="both"/>
        <w:rPr>
          <w:rFonts w:ascii="Times New Roman" w:hAnsi="Times New Roman" w:cs="Times New Roman"/>
          <w:color w:val="000000"/>
          <w:sz w:val="28"/>
          <w:szCs w:val="28"/>
        </w:rPr>
      </w:pPr>
      <w:r w:rsidRPr="007B43E0">
        <w:rPr>
          <w:rFonts w:ascii="Times New Roman" w:hAnsi="Times New Roman" w:cs="Times New Roman"/>
          <w:color w:val="000000"/>
          <w:sz w:val="28"/>
          <w:szCs w:val="28"/>
        </w:rPr>
        <w:t xml:space="preserve">3.1.1. </w:t>
      </w:r>
      <w:r w:rsidRPr="007B43E0">
        <w:rPr>
          <w:rFonts w:ascii="Times New Roman" w:hAnsi="Times New Roman" w:cs="Times New Roman"/>
          <w:sz w:val="28"/>
          <w:szCs w:val="28"/>
        </w:rPr>
        <w:t>Описание последовательности административных действий при приеме и регистрации заявления и представленных документов.</w:t>
      </w:r>
    </w:p>
    <w:p w:rsidR="00F614F1" w:rsidRPr="00F43669" w:rsidRDefault="00F614F1" w:rsidP="00F614F1">
      <w:pPr>
        <w:pStyle w:val="ConsPlusNormal"/>
        <w:ind w:firstLine="709"/>
        <w:jc w:val="both"/>
      </w:pPr>
      <w:r w:rsidRPr="00F43669">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F614F1" w:rsidRPr="00F43669" w:rsidRDefault="00F614F1" w:rsidP="00F614F1">
      <w:pPr>
        <w:pStyle w:val="ConsPlusNormal"/>
        <w:ind w:firstLine="709"/>
        <w:jc w:val="both"/>
      </w:pPr>
      <w:r w:rsidRPr="00F43669">
        <w:t xml:space="preserve">Специалист, ответственный за прием и регистрацию документов осуществляет проверку документов на </w:t>
      </w:r>
      <w:r w:rsidRPr="00B1473B">
        <w:rPr>
          <w:color w:val="000000" w:themeColor="text1"/>
        </w:rPr>
        <w:t xml:space="preserve">наличие оснований для отказа в приеме документов, указанных в подразделе 2.7 </w:t>
      </w:r>
      <w:r w:rsidRPr="00F43669">
        <w:t>настоящего Административного регламента.</w:t>
      </w:r>
    </w:p>
    <w:p w:rsidR="00F614F1" w:rsidRPr="00F43669" w:rsidRDefault="00F614F1" w:rsidP="00F614F1">
      <w:pPr>
        <w:pStyle w:val="ConsPlusNormal"/>
        <w:ind w:firstLine="720"/>
        <w:jc w:val="both"/>
      </w:pPr>
      <w:r w:rsidRPr="00F43669">
        <w:t xml:space="preserve">В случае отсутствия вышеуказанных оснований специалист, ответственный за прием документов, </w:t>
      </w:r>
      <w:r>
        <w:t>осуществляет</w:t>
      </w:r>
      <w:r w:rsidRPr="00F43669">
        <w:t xml:space="preserve"> прием документов.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F614F1" w:rsidRPr="00F43669" w:rsidRDefault="00F614F1" w:rsidP="00F614F1">
      <w:pPr>
        <w:pStyle w:val="ConsPlusNormal"/>
        <w:ind w:firstLine="720"/>
        <w:jc w:val="both"/>
      </w:pPr>
      <w:r w:rsidRPr="00F43669">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F614F1" w:rsidRPr="00F43669" w:rsidRDefault="00F614F1" w:rsidP="00F614F1">
      <w:pPr>
        <w:pStyle w:val="ConsPlusNormal"/>
        <w:ind w:firstLine="720"/>
        <w:jc w:val="both"/>
      </w:pPr>
      <w:r w:rsidRPr="00F43669">
        <w:t>Результатом выполнения административной процедуры является регистрация поступивших документов или отказ в приеме представленных документов</w:t>
      </w:r>
      <w:r>
        <w:t xml:space="preserve"> согласно приложению № 3</w:t>
      </w:r>
      <w:r w:rsidRPr="00F43669">
        <w:t>.</w:t>
      </w:r>
    </w:p>
    <w:p w:rsidR="00F614F1" w:rsidRPr="007B43E0" w:rsidRDefault="00F614F1" w:rsidP="00F614F1">
      <w:pPr>
        <w:ind w:firstLine="709"/>
        <w:jc w:val="both"/>
        <w:rPr>
          <w:rFonts w:ascii="Times New Roman" w:hAnsi="Times New Roman" w:cs="Times New Roman"/>
          <w:color w:val="000000"/>
          <w:sz w:val="28"/>
          <w:szCs w:val="28"/>
        </w:rPr>
      </w:pPr>
      <w:r w:rsidRPr="007B43E0">
        <w:rPr>
          <w:rFonts w:ascii="Times New Roman" w:hAnsi="Times New Roman" w:cs="Times New Roman"/>
          <w:sz w:val="28"/>
          <w:szCs w:val="28"/>
        </w:rPr>
        <w:t>Срок выполнения действий не может превышать 1 рабочего дня с момента поступления заявления и документов.</w:t>
      </w:r>
    </w:p>
    <w:p w:rsidR="00F614F1" w:rsidRPr="007B43E0" w:rsidRDefault="00F614F1" w:rsidP="00F614F1">
      <w:pPr>
        <w:ind w:firstLine="709"/>
        <w:jc w:val="both"/>
        <w:rPr>
          <w:rFonts w:ascii="Times New Roman" w:hAnsi="Times New Roman" w:cs="Times New Roman"/>
          <w:color w:val="000000"/>
          <w:sz w:val="28"/>
          <w:szCs w:val="28"/>
        </w:rPr>
      </w:pPr>
      <w:r w:rsidRPr="007B43E0">
        <w:rPr>
          <w:rFonts w:ascii="Times New Roman" w:hAnsi="Times New Roman" w:cs="Times New Roman"/>
          <w:sz w:val="28"/>
          <w:szCs w:val="28"/>
        </w:rPr>
        <w:t>3.1.2. Описание последовательности административных действий при направлении запросов в соответствующие органы в порядке межведомственного информационного взаимодействия.</w:t>
      </w:r>
    </w:p>
    <w:p w:rsidR="00F614F1" w:rsidRPr="00F642F9" w:rsidRDefault="00F614F1" w:rsidP="00F614F1">
      <w:pPr>
        <w:pStyle w:val="ConsPlusNormal"/>
        <w:ind w:firstLine="720"/>
        <w:jc w:val="both"/>
      </w:pPr>
      <w:r w:rsidRPr="00F642F9">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F614F1" w:rsidRPr="00F642F9" w:rsidRDefault="00F614F1" w:rsidP="00F614F1">
      <w:pPr>
        <w:pStyle w:val="ConsPlusNormal"/>
        <w:ind w:firstLine="720"/>
        <w:jc w:val="both"/>
      </w:pPr>
      <w:proofErr w:type="gramStart"/>
      <w:r w:rsidRPr="00F642F9">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F614F1" w:rsidRPr="00F642F9" w:rsidRDefault="00F614F1" w:rsidP="00F614F1">
      <w:pPr>
        <w:pStyle w:val="ConsPlusNormal"/>
        <w:ind w:firstLine="720"/>
        <w:jc w:val="both"/>
      </w:pPr>
      <w:r w:rsidRPr="00F642F9">
        <w:t>Результатом выполнения административной процедуры является поступление запрошенных документов (сведений, соде</w:t>
      </w:r>
      <w:r>
        <w:t>ржащихся в них) в распоряжение а</w:t>
      </w:r>
      <w:r w:rsidRPr="00F642F9">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F614F1" w:rsidRPr="00F642F9" w:rsidRDefault="00F614F1" w:rsidP="00F614F1">
      <w:pPr>
        <w:pStyle w:val="ConsPlusNormal"/>
        <w:ind w:firstLine="720"/>
        <w:jc w:val="both"/>
      </w:pPr>
      <w:r w:rsidRPr="00F642F9">
        <w:t>Срок выполнения административной процедуры не может превышать 3 рабочих дня с момента поступления зарегистрированного заявления специалисту, ответственному за предоставление услуги.</w:t>
      </w:r>
    </w:p>
    <w:p w:rsidR="00F614F1" w:rsidRPr="00E30AB1" w:rsidRDefault="00F614F1" w:rsidP="00F614F1">
      <w:pPr>
        <w:pStyle w:val="ConsPlusNormal"/>
        <w:ind w:firstLine="709"/>
        <w:jc w:val="both"/>
        <w:rPr>
          <w:color w:val="000000"/>
        </w:rPr>
      </w:pPr>
      <w:r w:rsidRPr="00E30AB1">
        <w:t>3.1.3. Рассмотрение заявления</w:t>
      </w:r>
      <w:r w:rsidRPr="00E30AB1">
        <w:rPr>
          <w:color w:val="000000"/>
        </w:rPr>
        <w:t xml:space="preserve"> и прилагаемых к нему документов и выдача результата заявителю.</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подпункте 2.8.2 </w:t>
      </w:r>
      <w:r w:rsidRPr="00274D10">
        <w:rPr>
          <w:rFonts w:ascii="Times New Roman" w:hAnsi="Times New Roman" w:cs="Times New Roman"/>
          <w:sz w:val="28"/>
          <w:szCs w:val="28"/>
        </w:rPr>
        <w:t>пункта 2.8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В случае отсутствия оснований для отказа специалист, ответственный за предоставление муниципальной услуги готовит акт освидетельствования проведения основных работ по</w:t>
      </w:r>
      <w:r w:rsidR="00CB5919">
        <w:rPr>
          <w:rFonts w:ascii="Times New Roman" w:hAnsi="Times New Roman" w:cs="Times New Roman"/>
          <w:sz w:val="28"/>
          <w:szCs w:val="28"/>
        </w:rPr>
        <w:t xml:space="preserve"> </w:t>
      </w:r>
      <w:r w:rsidRPr="00274D10">
        <w:rPr>
          <w:rFonts w:ascii="Times New Roman" w:hAnsi="Times New Roman" w:cs="Times New Roman"/>
          <w:sz w:val="28"/>
          <w:szCs w:val="28"/>
        </w:rPr>
        <w:t>строительству (реконструкции) объекта ИЖС.</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После подписания уполномоченным должностным лицом акта освидетельствования проведения основных работ по</w:t>
      </w:r>
      <w:r w:rsidR="00CB5919">
        <w:rPr>
          <w:rFonts w:ascii="Times New Roman" w:hAnsi="Times New Roman" w:cs="Times New Roman"/>
          <w:sz w:val="28"/>
          <w:szCs w:val="28"/>
        </w:rPr>
        <w:t xml:space="preserve"> </w:t>
      </w:r>
      <w:r w:rsidRPr="00274D10">
        <w:rPr>
          <w:rFonts w:ascii="Times New Roman" w:hAnsi="Times New Roman" w:cs="Times New Roman"/>
          <w:sz w:val="28"/>
          <w:szCs w:val="28"/>
        </w:rPr>
        <w:t>строительству (реконструкции) объекта ИЖС либо решения об отказе в предоставлении муниципальной услуги, документы, направляются специалисту, ответственному за предоставление муниципальной услуги.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Максимальный срок выполнения административной процедуры не может превышать 5 рабочих дней.</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lastRenderedPageBreak/>
        <w:t>Специалист, ответственный за предоставление муниципальной услуги, сообщает заявителю или уполномоченному им представителю о готовности</w:t>
      </w:r>
      <w:r w:rsidRPr="0084235C">
        <w:rPr>
          <w:sz w:val="28"/>
          <w:szCs w:val="28"/>
        </w:rPr>
        <w:t xml:space="preserve"> </w:t>
      </w:r>
      <w:r w:rsidRPr="00274D10">
        <w:rPr>
          <w:rFonts w:ascii="Times New Roman" w:hAnsi="Times New Roman" w:cs="Times New Roman"/>
          <w:sz w:val="28"/>
          <w:szCs w:val="28"/>
        </w:rPr>
        <w:t>результата предоставления муниципальной услуги способом, указанным в заявлении.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Максимальный срок выполнения административной процедуры не может превышать 1 рабочего дня.</w:t>
      </w:r>
    </w:p>
    <w:p w:rsidR="00F614F1" w:rsidRPr="00274D10" w:rsidRDefault="00F614F1" w:rsidP="00F614F1">
      <w:pPr>
        <w:pStyle w:val="ConsPlusNormal"/>
        <w:ind w:firstLine="540"/>
        <w:jc w:val="both"/>
      </w:pPr>
    </w:p>
    <w:p w:rsidR="00F614F1" w:rsidRPr="00274D10" w:rsidRDefault="00F614F1" w:rsidP="00F614F1">
      <w:pPr>
        <w:ind w:firstLine="567"/>
        <w:jc w:val="center"/>
        <w:rPr>
          <w:rFonts w:ascii="Times New Roman" w:hAnsi="Times New Roman" w:cs="Times New Roman"/>
          <w:b/>
          <w:sz w:val="28"/>
          <w:szCs w:val="28"/>
        </w:rPr>
      </w:pPr>
      <w:r w:rsidRPr="00274D10">
        <w:rPr>
          <w:rFonts w:ascii="Times New Roman" w:hAnsi="Times New Roman" w:cs="Times New Roman"/>
          <w:b/>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lastRenderedPageBreak/>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614F1" w:rsidRPr="00274D10" w:rsidRDefault="00F614F1" w:rsidP="00F614F1">
      <w:pPr>
        <w:ind w:firstLine="709"/>
        <w:jc w:val="both"/>
        <w:rPr>
          <w:rFonts w:ascii="Times New Roman" w:hAnsi="Times New Roman" w:cs="Times New Roman"/>
          <w:color w:val="000000"/>
          <w:sz w:val="28"/>
          <w:szCs w:val="28"/>
        </w:rPr>
      </w:pPr>
      <w:r w:rsidRPr="00274D10">
        <w:rPr>
          <w:rFonts w:ascii="Times New Roman" w:hAnsi="Times New Roman" w:cs="Times New Roman"/>
          <w:color w:val="000000"/>
          <w:sz w:val="28"/>
          <w:szCs w:val="28"/>
        </w:rPr>
        <w:t xml:space="preserve">3.2.1. </w:t>
      </w:r>
      <w:r w:rsidRPr="00274D10">
        <w:rPr>
          <w:rFonts w:ascii="Times New Roman" w:hAnsi="Times New Roman" w:cs="Times New Roman"/>
          <w:sz w:val="28"/>
          <w:szCs w:val="28"/>
        </w:rPr>
        <w:t>Описание последовательности административных действий при приеме и регистрации заявления и представленных документов.</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Максимальный срок выполнения административной процедуры не может превышать 1 рабочего дня.</w:t>
      </w:r>
    </w:p>
    <w:p w:rsidR="00F614F1" w:rsidRPr="00274D10" w:rsidRDefault="00F614F1" w:rsidP="00F614F1">
      <w:pPr>
        <w:ind w:firstLine="709"/>
        <w:jc w:val="both"/>
        <w:rPr>
          <w:rFonts w:ascii="Times New Roman" w:hAnsi="Times New Roman" w:cs="Times New Roman"/>
          <w:color w:val="000000"/>
          <w:sz w:val="28"/>
          <w:szCs w:val="28"/>
        </w:rPr>
      </w:pPr>
      <w:r w:rsidRPr="00274D10">
        <w:rPr>
          <w:rFonts w:ascii="Times New Roman" w:hAnsi="Times New Roman" w:cs="Times New Roman"/>
          <w:sz w:val="28"/>
          <w:szCs w:val="28"/>
        </w:rPr>
        <w:t>3.2.2. Описание последовательности административных действий при направлении запросов в соответствующие органы в порядке межведомственного информационного взаимодействия.</w:t>
      </w:r>
    </w:p>
    <w:p w:rsidR="00F614F1" w:rsidRPr="00274D10" w:rsidRDefault="00F614F1" w:rsidP="00F614F1">
      <w:pPr>
        <w:ind w:firstLine="709"/>
        <w:jc w:val="both"/>
        <w:rPr>
          <w:rFonts w:ascii="Times New Roman" w:hAnsi="Times New Roman" w:cs="Times New Roman"/>
          <w:color w:val="000000"/>
          <w:sz w:val="28"/>
          <w:szCs w:val="28"/>
        </w:rPr>
      </w:pPr>
      <w:r w:rsidRPr="00274D10">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3.1.2 настоящего Административного регламента.</w:t>
      </w:r>
    </w:p>
    <w:p w:rsidR="00F614F1" w:rsidRPr="00274D10" w:rsidRDefault="00F614F1" w:rsidP="00F614F1">
      <w:pPr>
        <w:ind w:firstLine="709"/>
        <w:jc w:val="both"/>
        <w:rPr>
          <w:rFonts w:ascii="Times New Roman" w:hAnsi="Times New Roman" w:cs="Times New Roman"/>
          <w:sz w:val="28"/>
          <w:szCs w:val="28"/>
        </w:rPr>
      </w:pPr>
      <w:r w:rsidRPr="00274D10">
        <w:rPr>
          <w:rFonts w:ascii="Times New Roman" w:hAnsi="Times New Roman" w:cs="Times New Roman"/>
          <w:sz w:val="28"/>
          <w:szCs w:val="28"/>
        </w:rPr>
        <w:t>3.2.3. Рассмотрение заявления и прилагаемых к нему документов и выдача результата заявителю.</w:t>
      </w:r>
    </w:p>
    <w:p w:rsidR="00F614F1" w:rsidRPr="00274D10" w:rsidRDefault="00F614F1" w:rsidP="00F614F1">
      <w:pPr>
        <w:ind w:firstLine="567"/>
        <w:jc w:val="both"/>
        <w:rPr>
          <w:rFonts w:ascii="Times New Roman" w:hAnsi="Times New Roman" w:cs="Times New Roman"/>
          <w:sz w:val="28"/>
          <w:szCs w:val="28"/>
        </w:rPr>
      </w:pPr>
      <w:r w:rsidRPr="00274D10">
        <w:rPr>
          <w:rFonts w:ascii="Times New Roman" w:hAnsi="Times New Roman" w:cs="Times New Roman"/>
          <w:sz w:val="28"/>
          <w:szCs w:val="28"/>
        </w:rPr>
        <w:t>Последовательность административных действий аналогична последовательности, указанной в пункте 3.1.3 настоящего Административного регламента.</w:t>
      </w:r>
    </w:p>
    <w:p w:rsidR="00F614F1" w:rsidRPr="00274D10" w:rsidRDefault="00F614F1" w:rsidP="00F614F1">
      <w:pPr>
        <w:ind w:firstLine="709"/>
        <w:rPr>
          <w:rFonts w:ascii="Times New Roman" w:hAnsi="Times New Roman" w:cs="Times New Roman"/>
          <w:b/>
          <w:sz w:val="28"/>
          <w:szCs w:val="28"/>
        </w:rPr>
      </w:pPr>
    </w:p>
    <w:p w:rsidR="00F614F1" w:rsidRPr="00274D10" w:rsidRDefault="00F614F1" w:rsidP="00F614F1">
      <w:pPr>
        <w:ind w:firstLine="567"/>
        <w:jc w:val="center"/>
        <w:rPr>
          <w:rFonts w:ascii="Times New Roman" w:hAnsi="Times New Roman" w:cs="Times New Roman"/>
          <w:b/>
          <w:sz w:val="28"/>
          <w:szCs w:val="28"/>
        </w:rPr>
      </w:pPr>
      <w:r w:rsidRPr="00274D10">
        <w:rPr>
          <w:rFonts w:ascii="Times New Roman" w:hAnsi="Times New Roman" w:cs="Times New Roman"/>
          <w:b/>
          <w:sz w:val="28"/>
          <w:szCs w:val="28"/>
        </w:rPr>
        <w:t>3.3. Описание административных процедур (действий) выполняемых многофункциональными центрами</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0F5791">
        <w:rPr>
          <w:rFonts w:ascii="Times New Roman" w:hAnsi="Times New Roman" w:cs="Times New Roman"/>
          <w:sz w:val="28"/>
          <w:szCs w:val="28"/>
        </w:rPr>
        <w:lastRenderedPageBreak/>
        <w:t>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3.3.1.</w:t>
      </w:r>
      <w:r w:rsidRPr="000F5791">
        <w:rPr>
          <w:rFonts w:ascii="Times New Roman" w:hAnsi="Times New Roman" w:cs="Times New Roman"/>
          <w:sz w:val="28"/>
          <w:szCs w:val="28"/>
        </w:rPr>
        <w:tab/>
        <w:t>Описание последовательности действий при приеме и регистрации документов</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документа, удостоверяющего личность заявителя (его представителя);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документа, подтверждающего полномочия представителя заявителя.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Специалист, ответственный за прием и регистрацию документов:</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регистрирует в установленном порядке поступившие документы;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оформляет уведомление о приеме документов и передает его заявителю;</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3.3.2.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3.3.3.</w:t>
      </w:r>
      <w:r w:rsidRPr="000F5791">
        <w:rPr>
          <w:rFonts w:ascii="Times New Roman" w:hAnsi="Times New Roman" w:cs="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документ, удостоверяющий личность заявителя либо его представителя;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документ, подтверждающий полномочия представителя заявителя.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 акт освидетельствования проведения основных работ по</w:t>
      </w:r>
      <w:r w:rsidR="000F5791">
        <w:rPr>
          <w:rFonts w:ascii="Times New Roman" w:hAnsi="Times New Roman" w:cs="Times New Roman"/>
          <w:sz w:val="28"/>
          <w:szCs w:val="28"/>
        </w:rPr>
        <w:t xml:space="preserve"> </w:t>
      </w:r>
      <w:r w:rsidRPr="000F5791">
        <w:rPr>
          <w:rFonts w:ascii="Times New Roman" w:hAnsi="Times New Roman" w:cs="Times New Roman"/>
          <w:sz w:val="28"/>
          <w:szCs w:val="28"/>
        </w:rPr>
        <w:t>строительству (реконструкции) объекта ИЖС</w:t>
      </w:r>
      <w:r w:rsidR="000F5791">
        <w:rPr>
          <w:rFonts w:ascii="Times New Roman" w:hAnsi="Times New Roman" w:cs="Times New Roman"/>
          <w:sz w:val="28"/>
          <w:szCs w:val="28"/>
        </w:rPr>
        <w:t xml:space="preserve"> </w:t>
      </w:r>
      <w:r w:rsidRPr="000F5791">
        <w:rPr>
          <w:rFonts w:ascii="Times New Roman" w:hAnsi="Times New Roman" w:cs="Times New Roman"/>
          <w:sz w:val="28"/>
          <w:szCs w:val="28"/>
        </w:rPr>
        <w:t xml:space="preserve">либо отказ в предоставлении муниципальной услуги.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Результатом административной процедуры является получение заявителем акта освидетельствования проведения основных работ по</w:t>
      </w:r>
      <w:r w:rsidR="000F5791">
        <w:rPr>
          <w:rFonts w:ascii="Times New Roman" w:hAnsi="Times New Roman" w:cs="Times New Roman"/>
          <w:sz w:val="28"/>
          <w:szCs w:val="28"/>
        </w:rPr>
        <w:t xml:space="preserve"> </w:t>
      </w:r>
      <w:r w:rsidRPr="000F5791">
        <w:rPr>
          <w:rFonts w:ascii="Times New Roman" w:hAnsi="Times New Roman" w:cs="Times New Roman"/>
          <w:sz w:val="28"/>
          <w:szCs w:val="28"/>
        </w:rPr>
        <w:t>строительству (реконструкции) объекта ИЖС</w:t>
      </w:r>
      <w:r w:rsidR="000F5791">
        <w:rPr>
          <w:rFonts w:ascii="Times New Roman" w:hAnsi="Times New Roman" w:cs="Times New Roman"/>
          <w:sz w:val="28"/>
          <w:szCs w:val="28"/>
        </w:rPr>
        <w:t xml:space="preserve"> </w:t>
      </w:r>
      <w:r w:rsidRPr="000F5791">
        <w:rPr>
          <w:rFonts w:ascii="Times New Roman" w:hAnsi="Times New Roman" w:cs="Times New Roman"/>
          <w:sz w:val="28"/>
          <w:szCs w:val="28"/>
        </w:rPr>
        <w:t xml:space="preserve">либо отказ в предоставлении муниципальной услуги.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Период </w:t>
      </w:r>
      <w:proofErr w:type="gramStart"/>
      <w:r w:rsidRPr="000F5791">
        <w:rPr>
          <w:rFonts w:ascii="Times New Roman" w:hAnsi="Times New Roman" w:cs="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0F5791">
        <w:rPr>
          <w:rFonts w:ascii="Times New Roman" w:hAnsi="Times New Roman" w:cs="Times New Roman"/>
          <w:sz w:val="28"/>
          <w:szCs w:val="28"/>
        </w:rPr>
        <w:t xml:space="preserve"> предоставления муниципальной услуги не включается в срок, установленный пунктом 2.4 настоящего Административного регламента.</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3.3.4. Особенности выполнения административных процедур (действий) в многофункциональном центре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В случае подачи запроса на предоставление муниципальной услуги через многофункциональный центр:</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F614F1" w:rsidRPr="000F5791" w:rsidRDefault="00F614F1" w:rsidP="00F614F1">
      <w:pPr>
        <w:ind w:firstLine="567"/>
        <w:jc w:val="both"/>
        <w:rPr>
          <w:rFonts w:ascii="Times New Roman" w:hAnsi="Times New Roman" w:cs="Times New Roman"/>
          <w:b/>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3.4. Порядок исправления допущенных опечаток и ошибок в выданных в результате предоставления муниципальной услуги документах</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В случае необходимости внесения изменений в акт освидетельствования проведения основных работ по</w:t>
      </w:r>
      <w:r w:rsidR="000F5791" w:rsidRPr="000F5791">
        <w:rPr>
          <w:rFonts w:ascii="Times New Roman" w:hAnsi="Times New Roman" w:cs="Times New Roman"/>
          <w:sz w:val="28"/>
          <w:szCs w:val="28"/>
        </w:rPr>
        <w:t xml:space="preserve"> </w:t>
      </w:r>
      <w:r w:rsidRPr="000F5791">
        <w:rPr>
          <w:rFonts w:ascii="Times New Roman" w:hAnsi="Times New Roman" w:cs="Times New Roman"/>
          <w:sz w:val="28"/>
          <w:szCs w:val="28"/>
        </w:rPr>
        <w:t>строительству (реконструкции) объекта ИЖС, в связи с допущенными опечатками и (или) ошибками в тексте, заявитель направляет в администрацию заявление.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В случае внесения изменений в акт освидетельствования проведения основных работ по</w:t>
      </w:r>
      <w:r w:rsidR="000F5791" w:rsidRPr="000F5791">
        <w:rPr>
          <w:rFonts w:ascii="Times New Roman" w:hAnsi="Times New Roman" w:cs="Times New Roman"/>
          <w:sz w:val="28"/>
          <w:szCs w:val="28"/>
        </w:rPr>
        <w:t xml:space="preserve"> </w:t>
      </w:r>
      <w:r w:rsidRPr="000F5791">
        <w:rPr>
          <w:rFonts w:ascii="Times New Roman" w:hAnsi="Times New Roman" w:cs="Times New Roman"/>
          <w:sz w:val="28"/>
          <w:szCs w:val="28"/>
        </w:rPr>
        <w:t>строительству (реконструкции) объекта ИЖС, в части исправления допущенных опечаток и ошибок, по инициативе администрации, в адрес заявителя направляется копия нормативного правового акта администрации о внесении изменений в акт.</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Срок внесения изменений составляет 7 рабочих дней.</w:t>
      </w:r>
    </w:p>
    <w:p w:rsidR="00F614F1" w:rsidRPr="000F5791" w:rsidRDefault="00F614F1" w:rsidP="00F614F1">
      <w:pPr>
        <w:ind w:firstLine="709"/>
        <w:jc w:val="center"/>
        <w:rPr>
          <w:rFonts w:ascii="Times New Roman" w:hAnsi="Times New Roman" w:cs="Times New Roman"/>
          <w:b/>
          <w:sz w:val="28"/>
          <w:szCs w:val="28"/>
        </w:rPr>
      </w:pPr>
    </w:p>
    <w:p w:rsidR="00F614F1" w:rsidRPr="000F5791" w:rsidRDefault="00F614F1" w:rsidP="00F614F1">
      <w:pPr>
        <w:ind w:firstLine="709"/>
        <w:jc w:val="center"/>
        <w:rPr>
          <w:rFonts w:ascii="Times New Roman" w:hAnsi="Times New Roman" w:cs="Times New Roman"/>
          <w:b/>
          <w:sz w:val="28"/>
          <w:szCs w:val="28"/>
        </w:rPr>
      </w:pPr>
      <w:r w:rsidRPr="000F5791">
        <w:rPr>
          <w:rFonts w:ascii="Times New Roman" w:hAnsi="Times New Roman" w:cs="Times New Roman"/>
          <w:b/>
          <w:sz w:val="28"/>
          <w:szCs w:val="28"/>
        </w:rPr>
        <w:t xml:space="preserve">4. Формы </w:t>
      </w:r>
      <w:proofErr w:type="gramStart"/>
      <w:r w:rsidRPr="000F5791">
        <w:rPr>
          <w:rFonts w:ascii="Times New Roman" w:hAnsi="Times New Roman" w:cs="Times New Roman"/>
          <w:b/>
          <w:sz w:val="28"/>
          <w:szCs w:val="28"/>
        </w:rPr>
        <w:t>контроля за</w:t>
      </w:r>
      <w:proofErr w:type="gramEnd"/>
      <w:r w:rsidRPr="000F5791">
        <w:rPr>
          <w:rFonts w:ascii="Times New Roman" w:hAnsi="Times New Roman" w:cs="Times New Roman"/>
          <w:b/>
          <w:sz w:val="28"/>
          <w:szCs w:val="28"/>
        </w:rPr>
        <w:t xml:space="preserve"> исполнением административного регламента</w:t>
      </w:r>
    </w:p>
    <w:p w:rsidR="00F614F1" w:rsidRPr="000F5791" w:rsidRDefault="00F614F1" w:rsidP="00F614F1">
      <w:pPr>
        <w:ind w:firstLine="709"/>
        <w:jc w:val="center"/>
        <w:rPr>
          <w:rFonts w:ascii="Times New Roman" w:hAnsi="Times New Roman" w:cs="Times New Roman"/>
          <w:b/>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4.1. Порядок осуществления текущего контроля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 xml:space="preserve">4.1.1. Текущий </w:t>
      </w:r>
      <w:proofErr w:type="gramStart"/>
      <w:r w:rsidRPr="000F5791">
        <w:rPr>
          <w:rFonts w:ascii="Times New Roman" w:hAnsi="Times New Roman" w:cs="Times New Roman"/>
          <w:sz w:val="28"/>
          <w:szCs w:val="28"/>
        </w:rPr>
        <w:t>контроль за</w:t>
      </w:r>
      <w:proofErr w:type="gramEnd"/>
      <w:r w:rsidRPr="000F579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w:t>
      </w:r>
      <w:r w:rsidRPr="000F5791">
        <w:rPr>
          <w:rFonts w:ascii="Times New Roman" w:hAnsi="Times New Roman" w:cs="Times New Roman"/>
          <w:color w:val="000000" w:themeColor="text1"/>
          <w:sz w:val="28"/>
          <w:szCs w:val="28"/>
        </w:rPr>
        <w:t xml:space="preserve">текущий контроль) осуществляется главой </w:t>
      </w:r>
      <w:r w:rsidR="00CB5919">
        <w:rPr>
          <w:rFonts w:ascii="Times New Roman" w:hAnsi="Times New Roman" w:cs="Times New Roman"/>
          <w:color w:val="000000" w:themeColor="text1"/>
          <w:sz w:val="28"/>
          <w:szCs w:val="28"/>
        </w:rPr>
        <w:t>Донауровского сельского поселения</w:t>
      </w:r>
      <w:r w:rsidRPr="000F5791">
        <w:rPr>
          <w:rFonts w:ascii="Times New Roman" w:hAnsi="Times New Roman" w:cs="Times New Roman"/>
          <w:color w:val="000000" w:themeColor="text1"/>
          <w:sz w:val="28"/>
          <w:szCs w:val="28"/>
        </w:rPr>
        <w:t xml:space="preserve">  или уполномоченным должностным лицом.</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4.1.2. 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4.1.3. Глава </w:t>
      </w:r>
      <w:r w:rsidR="00CB5919">
        <w:rPr>
          <w:rFonts w:ascii="Times New Roman" w:hAnsi="Times New Roman" w:cs="Times New Roman"/>
          <w:sz w:val="28"/>
          <w:szCs w:val="28"/>
        </w:rPr>
        <w:t>Донауровского сельского поселения</w:t>
      </w:r>
      <w:r w:rsidRPr="000F5791">
        <w:rPr>
          <w:rFonts w:ascii="Times New Roman" w:hAnsi="Times New Roman" w:cs="Times New Roman"/>
          <w:sz w:val="28"/>
          <w:szCs w:val="28"/>
        </w:rPr>
        <w:t>, а также уполномоченное им должностное лицо, осуществляя контроль, вправе: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контролировать соблюдение порядка и условий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4.2.1. Проверки проводятся в целях </w:t>
      </w:r>
      <w:proofErr w:type="gramStart"/>
      <w:r w:rsidRPr="000F5791">
        <w:rPr>
          <w:rFonts w:ascii="Times New Roman" w:hAnsi="Times New Roman" w:cs="Times New Roman"/>
          <w:sz w:val="28"/>
          <w:szCs w:val="28"/>
        </w:rPr>
        <w:t>контроля за</w:t>
      </w:r>
      <w:proofErr w:type="gramEnd"/>
      <w:r w:rsidRPr="000F5791">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4.2.3. Проверки могут быть плановыми и внеплановыми.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4.2.4. 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4.2.7. Проверка осуществляется на основании распоряжения главы </w:t>
      </w:r>
      <w:r w:rsidR="00CB5919">
        <w:rPr>
          <w:rFonts w:ascii="Times New Roman" w:hAnsi="Times New Roman" w:cs="Times New Roman"/>
          <w:sz w:val="28"/>
          <w:szCs w:val="28"/>
        </w:rPr>
        <w:t>Донауровского сельского поселения</w:t>
      </w:r>
      <w:r w:rsidRPr="000F5791">
        <w:rPr>
          <w:rFonts w:ascii="Times New Roman" w:hAnsi="Times New Roman" w:cs="Times New Roman"/>
          <w:sz w:val="28"/>
          <w:szCs w:val="28"/>
        </w:rPr>
        <w:t>.</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w:t>
      </w:r>
      <w:r w:rsidR="00CB5919">
        <w:rPr>
          <w:rFonts w:ascii="Times New Roman" w:hAnsi="Times New Roman" w:cs="Times New Roman"/>
          <w:sz w:val="28"/>
          <w:szCs w:val="28"/>
        </w:rPr>
        <w:t>Донауровского сельского поселения</w:t>
      </w:r>
      <w:r w:rsidRPr="000F5791">
        <w:rPr>
          <w:rFonts w:ascii="Times New Roman" w:hAnsi="Times New Roman" w:cs="Times New Roman"/>
          <w:sz w:val="28"/>
          <w:szCs w:val="28"/>
        </w:rPr>
        <w:t>).</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0F5791">
        <w:rPr>
          <w:rFonts w:ascii="Times New Roman" w:hAnsi="Times New Roman" w:cs="Times New Roman"/>
          <w:b/>
          <w:sz w:val="28"/>
          <w:szCs w:val="28"/>
        </w:rPr>
        <w:t>контроля за</w:t>
      </w:r>
      <w:proofErr w:type="gramEnd"/>
      <w:r w:rsidRPr="000F5791">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0F5791">
        <w:rPr>
          <w:rFonts w:ascii="Times New Roman" w:hAnsi="Times New Roman" w:cs="Times New Roman"/>
          <w:sz w:val="28"/>
          <w:szCs w:val="28"/>
        </w:rPr>
        <w:t>контроля за</w:t>
      </w:r>
      <w:proofErr w:type="gramEnd"/>
      <w:r w:rsidRPr="000F5791">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5.1. Информация для заявителя о его праве подать жалобу</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0F5791">
        <w:rPr>
          <w:rFonts w:ascii="Times New Roman" w:hAnsi="Times New Roman" w:cs="Times New Roman"/>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0F5791">
        <w:rPr>
          <w:rFonts w:ascii="Times New Roman" w:hAnsi="Times New Roman" w:cs="Times New Roman"/>
          <w:sz w:val="28"/>
          <w:szCs w:val="28"/>
        </w:rPr>
        <w:t>подана</w:t>
      </w:r>
      <w:proofErr w:type="gramEnd"/>
      <w:r w:rsidRPr="000F5791">
        <w:rPr>
          <w:rFonts w:ascii="Times New Roman" w:hAnsi="Times New Roman" w:cs="Times New Roman"/>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5.2. Предмет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5.2.1. Заявитель может обратиться с жалобой, в том числе в следующих случаях:</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0F579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579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w:t>
      </w:r>
      <w:r w:rsidRPr="000F5791">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0F579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579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lastRenderedPageBreak/>
        <w:t>5.3. Органы муниципальной власти, организации, должностные лица, которым может быть направлена жалоба</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5.4. Порядок подачи и рассмотрения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5.4.2. </w:t>
      </w:r>
      <w:proofErr w:type="gramStart"/>
      <w:r w:rsidRPr="000F579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w:t>
      </w:r>
      <w:r w:rsidRPr="000F5791">
        <w:rPr>
          <w:rFonts w:ascii="Times New Roman" w:hAnsi="Times New Roman" w:cs="Times New Roman"/>
          <w:color w:val="000000" w:themeColor="text1"/>
          <w:sz w:val="28"/>
          <w:szCs w:val="28"/>
        </w:rPr>
        <w:t xml:space="preserve">официального сайта органа, предоставляющего муниципальную услугу, </w:t>
      </w:r>
      <w:r w:rsidRPr="000F5791">
        <w:rPr>
          <w:rFonts w:ascii="Times New Roman" w:hAnsi="Times New Roman" w:cs="Times New Roman"/>
          <w:sz w:val="28"/>
          <w:szCs w:val="28"/>
        </w:rPr>
        <w:t>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F5791">
        <w:rPr>
          <w:rFonts w:ascii="Times New Roman" w:hAnsi="Times New Roman" w:cs="Times New Roman"/>
          <w:sz w:val="28"/>
          <w:szCs w:val="28"/>
        </w:rPr>
        <w:t xml:space="preserve"> личном </w:t>
      </w:r>
      <w:proofErr w:type="gramStart"/>
      <w:r w:rsidRPr="000F5791">
        <w:rPr>
          <w:rFonts w:ascii="Times New Roman" w:hAnsi="Times New Roman" w:cs="Times New Roman"/>
          <w:sz w:val="28"/>
          <w:szCs w:val="28"/>
        </w:rPr>
        <w:t>приёме</w:t>
      </w:r>
      <w:proofErr w:type="gramEnd"/>
      <w:r w:rsidRPr="000F5791">
        <w:rPr>
          <w:rFonts w:ascii="Times New Roman" w:hAnsi="Times New Roman" w:cs="Times New Roman"/>
          <w:sz w:val="28"/>
          <w:szCs w:val="28"/>
        </w:rPr>
        <w:t xml:space="preserve"> заявителя.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5.4.3. Жалоба должна содержать:</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0F5791">
        <w:rPr>
          <w:rFonts w:ascii="Times New Roman" w:hAnsi="Times New Roman" w:cs="Times New Roman"/>
          <w:sz w:val="28"/>
          <w:szCs w:val="28"/>
        </w:rPr>
        <w:lastRenderedPageBreak/>
        <w:t>многофункционального центра, организаций, предусмотренных частью 1.1 статьи 16 Федерального закона № 210-ФЗ, их работников;</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В электронном виде жалоба может быть подана заявителем посредством: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color w:val="000000" w:themeColor="text1"/>
          <w:sz w:val="28"/>
          <w:szCs w:val="28"/>
        </w:rPr>
        <w:t>официального сайта органа</w:t>
      </w:r>
      <w:r w:rsidRPr="000F5791">
        <w:rPr>
          <w:rFonts w:ascii="Times New Roman" w:hAnsi="Times New Roman" w:cs="Times New Roman"/>
          <w:sz w:val="28"/>
          <w:szCs w:val="28"/>
        </w:rPr>
        <w:t>,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F5791" w:rsidRDefault="00F614F1" w:rsidP="000F579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0F5791">
        <w:rPr>
          <w:rFonts w:ascii="Times New Roman" w:hAnsi="Times New Roman" w:cs="Times New Roman"/>
          <w:sz w:val="28"/>
          <w:szCs w:val="28"/>
        </w:rPr>
        <w:t xml:space="preserve"> </w:t>
      </w:r>
      <w:proofErr w:type="gramEnd"/>
    </w:p>
    <w:p w:rsidR="00F614F1" w:rsidRPr="000F5791" w:rsidRDefault="00F614F1" w:rsidP="000F5791">
      <w:pPr>
        <w:ind w:firstLine="567"/>
        <w:jc w:val="both"/>
        <w:rPr>
          <w:rFonts w:ascii="Times New Roman" w:hAnsi="Times New Roman" w:cs="Times New Roman"/>
          <w:sz w:val="28"/>
          <w:szCs w:val="28"/>
        </w:rPr>
      </w:pPr>
      <w:r w:rsidRPr="000F5791">
        <w:rPr>
          <w:rFonts w:ascii="Times New Roman" w:hAnsi="Times New Roman" w:cs="Times New Roman"/>
          <w:sz w:val="28"/>
          <w:szCs w:val="28"/>
        </w:rPr>
        <w:t>Портала Кировской области.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5.5. Сроки рассмотрения жалобы</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F5791">
        <w:rPr>
          <w:rFonts w:ascii="Times New Roman" w:hAnsi="Times New Roman" w:cs="Times New Roman"/>
          <w:sz w:val="28"/>
          <w:szCs w:val="28"/>
        </w:rPr>
        <w:t xml:space="preserve"> </w:t>
      </w:r>
      <w:proofErr w:type="gramStart"/>
      <w:r w:rsidRPr="000F5791">
        <w:rPr>
          <w:rFonts w:ascii="Times New Roman" w:hAnsi="Times New Roman" w:cs="Times New Roman"/>
          <w:sz w:val="28"/>
          <w:szCs w:val="28"/>
        </w:rPr>
        <w:t>приеме</w:t>
      </w:r>
      <w:proofErr w:type="gramEnd"/>
      <w:r w:rsidRPr="000F5791">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5.6. Результат рассмотрения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5.6.1. По результатам рассмотрения жалобы принимается решение:</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в удовлетворении жалобы отказывается.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5.6.2. По результатам рассмотрения жалобы заявителю не позднее дня, следующего за днем принятия решения, в письменной форме и по желанию </w:t>
      </w:r>
      <w:r w:rsidRPr="000F5791">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5.6.3. В ответе по результатам рассмотрения жалобы указываются:</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фамилия, имя, отчество (последнее – при наличии) или наименование заявителя;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основания для принятия решения по жалобе;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принятое по жалобе решение;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сведения о порядке обжалования принятого по жалобе решения.</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F5791">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5.7. Порядок информирования заявителя о результатах рассмотрения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lastRenderedPageBreak/>
        <w:t>В случае</w:t>
      </w:r>
      <w:proofErr w:type="gramStart"/>
      <w:r w:rsidRPr="000F5791">
        <w:rPr>
          <w:rFonts w:ascii="Times New Roman" w:hAnsi="Times New Roman" w:cs="Times New Roman"/>
          <w:sz w:val="28"/>
          <w:szCs w:val="28"/>
        </w:rPr>
        <w:t>,</w:t>
      </w:r>
      <w:proofErr w:type="gramEnd"/>
      <w:r w:rsidRPr="000F5791">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ind w:firstLine="567"/>
        <w:jc w:val="center"/>
        <w:rPr>
          <w:rFonts w:ascii="Times New Roman" w:hAnsi="Times New Roman" w:cs="Times New Roman"/>
          <w:b/>
          <w:sz w:val="28"/>
          <w:szCs w:val="28"/>
        </w:rPr>
      </w:pPr>
      <w:r w:rsidRPr="000F5791">
        <w:rPr>
          <w:rFonts w:ascii="Times New Roman" w:hAnsi="Times New Roman" w:cs="Times New Roman"/>
          <w:b/>
          <w:sz w:val="28"/>
          <w:szCs w:val="28"/>
        </w:rPr>
        <w:t>5.8. Порядок обжалования решения по жалобе</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614F1" w:rsidRPr="000F5791" w:rsidRDefault="00F614F1" w:rsidP="00F614F1">
      <w:pPr>
        <w:ind w:firstLine="567"/>
        <w:jc w:val="both"/>
        <w:rPr>
          <w:rFonts w:ascii="Times New Roman" w:hAnsi="Times New Roman" w:cs="Times New Roman"/>
          <w:sz w:val="28"/>
          <w:szCs w:val="28"/>
        </w:rPr>
      </w:pPr>
      <w:proofErr w:type="gramStart"/>
      <w:r w:rsidRPr="000F5791">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Информацию о порядке подачи и рассмотрения жалобы можно получить:</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color w:val="000000" w:themeColor="text1"/>
          <w:sz w:val="28"/>
          <w:szCs w:val="28"/>
        </w:rPr>
        <w:t>на официальном сайте органа, предоставляющего муниципальную</w:t>
      </w:r>
      <w:r w:rsidR="000F5791">
        <w:rPr>
          <w:rFonts w:ascii="Times New Roman" w:hAnsi="Times New Roman" w:cs="Times New Roman"/>
          <w:color w:val="000000" w:themeColor="text1"/>
          <w:sz w:val="28"/>
          <w:szCs w:val="28"/>
        </w:rPr>
        <w:t xml:space="preserve"> </w:t>
      </w:r>
      <w:r w:rsidRPr="000F5791">
        <w:rPr>
          <w:rFonts w:ascii="Times New Roman" w:hAnsi="Times New Roman" w:cs="Times New Roman"/>
          <w:sz w:val="28"/>
          <w:szCs w:val="28"/>
        </w:rPr>
        <w:t>услугу в информационно-телекоммуникационной сети «Интернет» (далее – сеть «Интернет»);</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 Едином портале государственных и муниципальных услуг (функций);</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 Портале Кировской области;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на информационных стендах в местах предоставления муниципальной услуги;</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 xml:space="preserve">при личном обращении заявителя в администрацию </w:t>
      </w:r>
      <w:r w:rsidR="00CB5919">
        <w:rPr>
          <w:rFonts w:ascii="Times New Roman" w:hAnsi="Times New Roman" w:cs="Times New Roman"/>
          <w:sz w:val="28"/>
          <w:szCs w:val="28"/>
        </w:rPr>
        <w:t>Донауровского сельского поселения</w:t>
      </w:r>
      <w:r w:rsidRPr="000F5791">
        <w:rPr>
          <w:rFonts w:ascii="Times New Roman" w:hAnsi="Times New Roman" w:cs="Times New Roman"/>
          <w:sz w:val="28"/>
          <w:szCs w:val="28"/>
        </w:rPr>
        <w:t xml:space="preserve"> или многофункциональный центр;</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при обращении в письменной форме, в форме электронного документа;</w:t>
      </w:r>
    </w:p>
    <w:p w:rsidR="00F614F1" w:rsidRPr="000F5791" w:rsidRDefault="00F614F1" w:rsidP="00F614F1">
      <w:pPr>
        <w:ind w:firstLine="567"/>
        <w:jc w:val="both"/>
        <w:rPr>
          <w:rFonts w:ascii="Times New Roman" w:hAnsi="Times New Roman" w:cs="Times New Roman"/>
          <w:sz w:val="28"/>
          <w:szCs w:val="28"/>
        </w:rPr>
      </w:pPr>
      <w:r w:rsidRPr="000F5791">
        <w:rPr>
          <w:rFonts w:ascii="Times New Roman" w:hAnsi="Times New Roman" w:cs="Times New Roman"/>
          <w:sz w:val="28"/>
          <w:szCs w:val="28"/>
        </w:rPr>
        <w:t>по телефону.</w:t>
      </w:r>
    </w:p>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0F5791">
      <w:pPr>
        <w:pStyle w:val="22"/>
        <w:shd w:val="clear" w:color="auto" w:fill="auto"/>
        <w:tabs>
          <w:tab w:val="left" w:leader="underscore" w:pos="9955"/>
        </w:tabs>
        <w:spacing w:before="0" w:line="322" w:lineRule="exact"/>
        <w:ind w:left="5387"/>
        <w:jc w:val="right"/>
        <w:rPr>
          <w:rFonts w:ascii="Times New Roman" w:hAnsi="Times New Roman" w:cs="Times New Roman"/>
        </w:rPr>
      </w:pPr>
      <w:r w:rsidRPr="000F5791">
        <w:rPr>
          <w:rFonts w:ascii="Times New Roman" w:hAnsi="Times New Roman" w:cs="Times New Roman"/>
        </w:rPr>
        <w:br w:type="page"/>
      </w:r>
      <w:r w:rsidRPr="000F5791">
        <w:rPr>
          <w:rFonts w:ascii="Times New Roman" w:hAnsi="Times New Roman" w:cs="Times New Roman"/>
          <w:color w:val="000000"/>
          <w:lang w:bidi="ru-RU"/>
        </w:rPr>
        <w:lastRenderedPageBreak/>
        <w:t xml:space="preserve">Приложение № 1 </w:t>
      </w:r>
    </w:p>
    <w:p w:rsidR="00F614F1" w:rsidRPr="000F5791" w:rsidRDefault="00F614F1" w:rsidP="000F5791">
      <w:pPr>
        <w:ind w:firstLine="567"/>
        <w:jc w:val="right"/>
        <w:rPr>
          <w:rFonts w:ascii="Times New Roman" w:hAnsi="Times New Roman" w:cs="Times New Roman"/>
          <w:sz w:val="28"/>
          <w:szCs w:val="28"/>
        </w:rPr>
      </w:pPr>
      <w:r w:rsidRPr="000F5791">
        <w:rPr>
          <w:rFonts w:ascii="Times New Roman" w:hAnsi="Times New Roman" w:cs="Times New Roman"/>
          <w:color w:val="000000"/>
          <w:sz w:val="28"/>
          <w:szCs w:val="28"/>
          <w:lang w:bidi="ru-RU"/>
        </w:rPr>
        <w:t>к Административному регламенту</w:t>
      </w:r>
    </w:p>
    <w:p w:rsidR="00F614F1" w:rsidRPr="000F5791" w:rsidRDefault="00F614F1" w:rsidP="000F5791">
      <w:pPr>
        <w:widowControl w:val="0"/>
        <w:shd w:val="clear" w:color="auto" w:fill="FFFFFF"/>
        <w:ind w:left="4678"/>
        <w:jc w:val="right"/>
        <w:rPr>
          <w:rFonts w:ascii="Times New Roman" w:hAnsi="Times New Roman" w:cs="Times New Roman"/>
          <w:iCs/>
          <w:color w:val="000000"/>
          <w:sz w:val="28"/>
          <w:szCs w:val="28"/>
        </w:rPr>
      </w:pPr>
    </w:p>
    <w:p w:rsidR="00F614F1" w:rsidRPr="000F5791" w:rsidRDefault="00F614F1" w:rsidP="000F5791">
      <w:pPr>
        <w:widowControl w:val="0"/>
        <w:shd w:val="clear" w:color="auto" w:fill="FFFFFF"/>
        <w:ind w:left="4678"/>
        <w:jc w:val="right"/>
        <w:rPr>
          <w:rFonts w:ascii="Times New Roman" w:hAnsi="Times New Roman" w:cs="Times New Roman"/>
          <w:iCs/>
          <w:color w:val="000000"/>
          <w:sz w:val="28"/>
          <w:szCs w:val="28"/>
          <w:u w:val="single"/>
        </w:rPr>
      </w:pPr>
      <w:r w:rsidRPr="000F5791">
        <w:rPr>
          <w:rFonts w:ascii="Times New Roman" w:hAnsi="Times New Roman" w:cs="Times New Roman"/>
          <w:iCs/>
          <w:color w:val="000000"/>
          <w:sz w:val="28"/>
          <w:szCs w:val="28"/>
          <w:u w:val="single"/>
        </w:rPr>
        <w:t xml:space="preserve">В администрацию </w:t>
      </w:r>
      <w:r w:rsidR="000F5791">
        <w:rPr>
          <w:rFonts w:ascii="Times New Roman" w:hAnsi="Times New Roman" w:cs="Times New Roman"/>
          <w:iCs/>
          <w:color w:val="000000"/>
          <w:sz w:val="28"/>
          <w:szCs w:val="28"/>
          <w:u w:val="single"/>
        </w:rPr>
        <w:t xml:space="preserve">Донауровского сельского поселения Уржумского района  </w:t>
      </w:r>
      <w:r w:rsidRPr="000F5791">
        <w:rPr>
          <w:rFonts w:ascii="Times New Roman" w:hAnsi="Times New Roman" w:cs="Times New Roman"/>
          <w:iCs/>
          <w:color w:val="000000"/>
          <w:sz w:val="28"/>
          <w:szCs w:val="28"/>
          <w:u w:val="single"/>
        </w:rPr>
        <w:t xml:space="preserve"> Кировской области</w:t>
      </w:r>
    </w:p>
    <w:tbl>
      <w:tblPr>
        <w:tblW w:w="9606" w:type="dxa"/>
        <w:tblLayout w:type="fixed"/>
        <w:tblLook w:val="04A0"/>
      </w:tblPr>
      <w:tblGrid>
        <w:gridCol w:w="4786"/>
        <w:gridCol w:w="426"/>
        <w:gridCol w:w="4394"/>
      </w:tblGrid>
      <w:tr w:rsidR="00F614F1" w:rsidRPr="000F5791" w:rsidTr="00F614F1">
        <w:tc>
          <w:tcPr>
            <w:tcW w:w="5211" w:type="dxa"/>
            <w:gridSpan w:val="2"/>
          </w:tcPr>
          <w:p w:rsidR="00F614F1" w:rsidRPr="000F5791" w:rsidRDefault="00F614F1" w:rsidP="000F5791">
            <w:pPr>
              <w:widowControl w:val="0"/>
              <w:tabs>
                <w:tab w:val="left" w:pos="900"/>
              </w:tabs>
              <w:jc w:val="right"/>
              <w:rPr>
                <w:rFonts w:ascii="Times New Roman" w:hAnsi="Times New Roman" w:cs="Times New Roman"/>
                <w:sz w:val="28"/>
                <w:szCs w:val="28"/>
              </w:rPr>
            </w:pPr>
            <w:r w:rsidRPr="000F5791">
              <w:rPr>
                <w:rFonts w:ascii="Times New Roman" w:hAnsi="Times New Roman" w:cs="Times New Roman"/>
                <w:sz w:val="28"/>
                <w:szCs w:val="28"/>
              </w:rPr>
              <w:t>от</w:t>
            </w:r>
          </w:p>
        </w:tc>
        <w:tc>
          <w:tcPr>
            <w:tcW w:w="4394" w:type="dxa"/>
            <w:tcBorders>
              <w:bottom w:val="single" w:sz="4" w:space="0" w:color="000000"/>
            </w:tcBorders>
          </w:tcPr>
          <w:p w:rsidR="00F614F1" w:rsidRPr="000F5791" w:rsidRDefault="00F614F1" w:rsidP="000F5791">
            <w:pPr>
              <w:widowControl w:val="0"/>
              <w:tabs>
                <w:tab w:val="left" w:pos="900"/>
              </w:tabs>
              <w:jc w:val="right"/>
              <w:rPr>
                <w:rFonts w:ascii="Times New Roman" w:hAnsi="Times New Roman" w:cs="Times New Roman"/>
                <w:b/>
                <w:i/>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Pr>
          <w:p w:rsidR="00F614F1" w:rsidRPr="000F5791" w:rsidRDefault="00F614F1" w:rsidP="000F5791">
            <w:pPr>
              <w:widowControl w:val="0"/>
              <w:tabs>
                <w:tab w:val="left" w:pos="900"/>
              </w:tabs>
              <w:jc w:val="right"/>
              <w:rPr>
                <w:rFonts w:ascii="Times New Roman" w:hAnsi="Times New Roman" w:cs="Times New Roman"/>
                <w:sz w:val="28"/>
                <w:szCs w:val="28"/>
              </w:rPr>
            </w:pPr>
            <w:proofErr w:type="gramStart"/>
            <w:r w:rsidRPr="000F5791">
              <w:rPr>
                <w:rFonts w:ascii="Times New Roman" w:hAnsi="Times New Roman" w:cs="Times New Roman"/>
                <w:sz w:val="28"/>
                <w:szCs w:val="28"/>
              </w:rPr>
              <w:t>(фамилия, имя, отчество (при наличии),</w:t>
            </w:r>
            <w:proofErr w:type="gramEnd"/>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bottom w:val="single" w:sz="4" w:space="0" w:color="000000"/>
            </w:tcBorders>
          </w:tcPr>
          <w:p w:rsidR="00F614F1" w:rsidRPr="000F5791" w:rsidRDefault="00F614F1" w:rsidP="000F5791">
            <w:pPr>
              <w:widowControl w:val="0"/>
              <w:tabs>
                <w:tab w:val="left" w:pos="900"/>
              </w:tabs>
              <w:jc w:val="right"/>
              <w:rPr>
                <w:rFonts w:ascii="Times New Roman" w:hAnsi="Times New Roman" w:cs="Times New Roman"/>
                <w:b/>
                <w:i/>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top w:val="single" w:sz="4" w:space="0" w:color="000000"/>
            </w:tcBorders>
          </w:tcPr>
          <w:p w:rsidR="00F614F1" w:rsidRPr="000F5791" w:rsidRDefault="00F614F1" w:rsidP="000F5791">
            <w:pPr>
              <w:widowControl w:val="0"/>
              <w:tabs>
                <w:tab w:val="left" w:pos="900"/>
              </w:tabs>
              <w:jc w:val="right"/>
              <w:rPr>
                <w:rFonts w:ascii="Times New Roman" w:hAnsi="Times New Roman" w:cs="Times New Roman"/>
                <w:sz w:val="28"/>
                <w:szCs w:val="28"/>
              </w:rPr>
            </w:pPr>
            <w:r w:rsidRPr="000F5791">
              <w:rPr>
                <w:rFonts w:ascii="Times New Roman" w:hAnsi="Times New Roman" w:cs="Times New Roman"/>
                <w:sz w:val="28"/>
                <w:szCs w:val="28"/>
              </w:rPr>
              <w:t>паспортные данные, регистрация по месту жительства,</w:t>
            </w: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bottom w:val="single" w:sz="4" w:space="0" w:color="000000"/>
            </w:tcBorders>
          </w:tcPr>
          <w:p w:rsidR="00F614F1" w:rsidRPr="000F5791" w:rsidRDefault="00F614F1" w:rsidP="000F5791">
            <w:pPr>
              <w:widowControl w:val="0"/>
              <w:tabs>
                <w:tab w:val="left" w:pos="900"/>
              </w:tabs>
              <w:jc w:val="right"/>
              <w:rPr>
                <w:rFonts w:ascii="Times New Roman" w:hAnsi="Times New Roman" w:cs="Times New Roman"/>
                <w:b/>
                <w:i/>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top w:val="single" w:sz="4" w:space="0" w:color="000000"/>
            </w:tcBorders>
          </w:tcPr>
          <w:p w:rsidR="00F614F1" w:rsidRPr="000F5791" w:rsidRDefault="00F614F1" w:rsidP="000F5791">
            <w:pPr>
              <w:widowControl w:val="0"/>
              <w:tabs>
                <w:tab w:val="left" w:pos="900"/>
              </w:tabs>
              <w:jc w:val="right"/>
              <w:rPr>
                <w:rFonts w:ascii="Times New Roman" w:hAnsi="Times New Roman" w:cs="Times New Roman"/>
                <w:sz w:val="28"/>
                <w:szCs w:val="28"/>
              </w:rPr>
            </w:pPr>
            <w:r w:rsidRPr="000F5791">
              <w:rPr>
                <w:rFonts w:ascii="Times New Roman" w:hAnsi="Times New Roman" w:cs="Times New Roman"/>
                <w:sz w:val="28"/>
                <w:szCs w:val="28"/>
              </w:rPr>
              <w:t>адрес фактического проживания, телефон,</w:t>
            </w: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bottom w:val="single" w:sz="4" w:space="0" w:color="000000"/>
            </w:tcBorders>
          </w:tcPr>
          <w:p w:rsidR="00F614F1" w:rsidRPr="000F5791" w:rsidRDefault="00F614F1" w:rsidP="000F5791">
            <w:pPr>
              <w:widowControl w:val="0"/>
              <w:tabs>
                <w:tab w:val="left" w:pos="900"/>
              </w:tabs>
              <w:jc w:val="right"/>
              <w:rPr>
                <w:rFonts w:ascii="Times New Roman" w:hAnsi="Times New Roman" w:cs="Times New Roman"/>
                <w:b/>
                <w:i/>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top w:val="single" w:sz="4" w:space="0" w:color="000000"/>
            </w:tcBorders>
          </w:tcPr>
          <w:p w:rsidR="00F614F1" w:rsidRPr="000F5791" w:rsidRDefault="00F614F1" w:rsidP="000F5791">
            <w:pPr>
              <w:widowControl w:val="0"/>
              <w:tabs>
                <w:tab w:val="left" w:pos="900"/>
              </w:tabs>
              <w:jc w:val="right"/>
              <w:rPr>
                <w:rFonts w:ascii="Times New Roman" w:hAnsi="Times New Roman" w:cs="Times New Roman"/>
                <w:sz w:val="28"/>
                <w:szCs w:val="28"/>
              </w:rPr>
            </w:pPr>
            <w:r w:rsidRPr="000F5791">
              <w:rPr>
                <w:rFonts w:ascii="Times New Roman" w:hAnsi="Times New Roman" w:cs="Times New Roman"/>
                <w:sz w:val="28"/>
                <w:szCs w:val="28"/>
              </w:rPr>
              <w:t>адрес электронной почты заявителя)</w:t>
            </w: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bottom w:val="single" w:sz="4" w:space="0" w:color="000000"/>
            </w:tcBorders>
          </w:tcPr>
          <w:p w:rsidR="00F614F1" w:rsidRPr="000F5791" w:rsidRDefault="00F614F1" w:rsidP="000F5791">
            <w:pPr>
              <w:widowControl w:val="0"/>
              <w:tabs>
                <w:tab w:val="left" w:pos="900"/>
              </w:tabs>
              <w:jc w:val="right"/>
              <w:rPr>
                <w:rFonts w:ascii="Times New Roman" w:hAnsi="Times New Roman" w:cs="Times New Roman"/>
                <w:b/>
                <w:i/>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top w:val="single" w:sz="4" w:space="0" w:color="000000"/>
            </w:tcBorders>
          </w:tcPr>
          <w:p w:rsidR="00F614F1" w:rsidRPr="000F5791" w:rsidRDefault="00F614F1" w:rsidP="000F5791">
            <w:pPr>
              <w:widowControl w:val="0"/>
              <w:tabs>
                <w:tab w:val="left" w:pos="900"/>
              </w:tabs>
              <w:jc w:val="right"/>
              <w:rPr>
                <w:rFonts w:ascii="Times New Roman" w:hAnsi="Times New Roman" w:cs="Times New Roman"/>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bottom w:val="single" w:sz="4" w:space="0" w:color="000000"/>
            </w:tcBorders>
          </w:tcPr>
          <w:p w:rsidR="00F614F1" w:rsidRPr="000F5791" w:rsidRDefault="00F614F1" w:rsidP="000F5791">
            <w:pPr>
              <w:widowControl w:val="0"/>
              <w:tabs>
                <w:tab w:val="left" w:pos="900"/>
              </w:tabs>
              <w:jc w:val="right"/>
              <w:rPr>
                <w:rFonts w:ascii="Times New Roman" w:hAnsi="Times New Roman" w:cs="Times New Roman"/>
                <w:b/>
                <w:i/>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Borders>
              <w:top w:val="single" w:sz="4" w:space="0" w:color="000000"/>
            </w:tcBorders>
          </w:tcPr>
          <w:p w:rsidR="00F614F1" w:rsidRPr="000F5791" w:rsidRDefault="00F614F1" w:rsidP="000F5791">
            <w:pPr>
              <w:widowControl w:val="0"/>
              <w:tabs>
                <w:tab w:val="left" w:pos="900"/>
              </w:tabs>
              <w:jc w:val="right"/>
              <w:rPr>
                <w:rFonts w:ascii="Times New Roman" w:hAnsi="Times New Roman" w:cs="Times New Roman"/>
                <w:sz w:val="28"/>
                <w:szCs w:val="28"/>
              </w:rPr>
            </w:pPr>
          </w:p>
        </w:tc>
      </w:tr>
      <w:tr w:rsidR="00F614F1" w:rsidRPr="000F5791" w:rsidTr="00F614F1">
        <w:tc>
          <w:tcPr>
            <w:tcW w:w="4785" w:type="dxa"/>
          </w:tcPr>
          <w:p w:rsidR="00F614F1" w:rsidRPr="000F5791" w:rsidRDefault="00F614F1" w:rsidP="000F5791">
            <w:pPr>
              <w:widowControl w:val="0"/>
              <w:tabs>
                <w:tab w:val="left" w:pos="900"/>
              </w:tabs>
              <w:jc w:val="right"/>
              <w:rPr>
                <w:rFonts w:ascii="Times New Roman" w:hAnsi="Times New Roman" w:cs="Times New Roman"/>
                <w:sz w:val="28"/>
                <w:szCs w:val="28"/>
              </w:rPr>
            </w:pPr>
          </w:p>
        </w:tc>
        <w:tc>
          <w:tcPr>
            <w:tcW w:w="4820" w:type="dxa"/>
            <w:gridSpan w:val="2"/>
          </w:tcPr>
          <w:p w:rsidR="00F614F1" w:rsidRPr="000F5791" w:rsidRDefault="00F614F1" w:rsidP="000F5791">
            <w:pPr>
              <w:widowControl w:val="0"/>
              <w:tabs>
                <w:tab w:val="left" w:pos="900"/>
              </w:tabs>
              <w:jc w:val="right"/>
              <w:rPr>
                <w:rFonts w:ascii="Times New Roman" w:hAnsi="Times New Roman" w:cs="Times New Roman"/>
                <w:sz w:val="28"/>
                <w:szCs w:val="28"/>
              </w:rPr>
            </w:pPr>
            <w:r w:rsidRPr="000F5791">
              <w:rPr>
                <w:rFonts w:ascii="Times New Roman" w:hAnsi="Times New Roman" w:cs="Times New Roman"/>
                <w:sz w:val="28"/>
                <w:szCs w:val="28"/>
              </w:rPr>
              <w:t xml:space="preserve">* 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w:t>
            </w:r>
            <w:r w:rsidR="000F5791">
              <w:rPr>
                <w:rFonts w:ascii="Times New Roman" w:hAnsi="Times New Roman" w:cs="Times New Roman"/>
                <w:sz w:val="28"/>
                <w:szCs w:val="28"/>
              </w:rPr>
              <w:t xml:space="preserve">представителя </w:t>
            </w:r>
            <w:r w:rsidRPr="000F5791">
              <w:rPr>
                <w:rFonts w:ascii="Times New Roman" w:hAnsi="Times New Roman" w:cs="Times New Roman"/>
                <w:sz w:val="28"/>
                <w:szCs w:val="28"/>
              </w:rPr>
              <w:lastRenderedPageBreak/>
              <w:t>заявителя)</w:t>
            </w:r>
          </w:p>
        </w:tc>
      </w:tr>
    </w:tbl>
    <w:p w:rsidR="00F614F1" w:rsidRPr="000F5791" w:rsidRDefault="00F614F1" w:rsidP="00F614F1">
      <w:pPr>
        <w:ind w:firstLine="567"/>
        <w:jc w:val="both"/>
        <w:rPr>
          <w:rFonts w:ascii="Times New Roman" w:hAnsi="Times New Roman" w:cs="Times New Roman"/>
          <w:sz w:val="28"/>
          <w:szCs w:val="28"/>
        </w:rPr>
      </w:pPr>
    </w:p>
    <w:p w:rsidR="00F614F1" w:rsidRPr="000F5791" w:rsidRDefault="00F614F1" w:rsidP="00F614F1">
      <w:pPr>
        <w:widowControl w:val="0"/>
        <w:shd w:val="clear" w:color="auto" w:fill="FFFFFF"/>
        <w:ind w:right="-2"/>
        <w:jc w:val="center"/>
        <w:rPr>
          <w:rFonts w:ascii="Times New Roman" w:hAnsi="Times New Roman" w:cs="Times New Roman"/>
          <w:b/>
          <w:sz w:val="28"/>
          <w:szCs w:val="28"/>
        </w:rPr>
      </w:pPr>
      <w:r w:rsidRPr="000F5791">
        <w:rPr>
          <w:rFonts w:ascii="Times New Roman" w:hAnsi="Times New Roman" w:cs="Times New Roman"/>
          <w:b/>
          <w:iCs/>
          <w:color w:val="000000"/>
          <w:sz w:val="28"/>
          <w:szCs w:val="28"/>
        </w:rPr>
        <w:t>ЗАЯВЛЕНИЕ</w:t>
      </w:r>
    </w:p>
    <w:p w:rsidR="00F614F1" w:rsidRPr="000F5791" w:rsidRDefault="00F614F1" w:rsidP="00F614F1">
      <w:pPr>
        <w:jc w:val="center"/>
        <w:rPr>
          <w:rFonts w:ascii="Times New Roman" w:hAnsi="Times New Roman" w:cs="Times New Roman"/>
          <w:b/>
          <w:sz w:val="28"/>
          <w:szCs w:val="28"/>
        </w:rPr>
      </w:pPr>
      <w:r w:rsidRPr="000F5791">
        <w:rPr>
          <w:rFonts w:ascii="Times New Roman" w:hAnsi="Times New Roman" w:cs="Times New Roman"/>
          <w:b/>
          <w:sz w:val="28"/>
          <w:szCs w:val="28"/>
        </w:rPr>
        <w:t>о выдаче акта освидетельствования проведения основных работ по строительству (реконструкции) об</w:t>
      </w:r>
      <w:r w:rsidR="000F5791">
        <w:rPr>
          <w:rFonts w:ascii="Times New Roman" w:hAnsi="Times New Roman" w:cs="Times New Roman"/>
          <w:b/>
          <w:sz w:val="28"/>
          <w:szCs w:val="28"/>
        </w:rPr>
        <w:t xml:space="preserve">ъекта индивидуального жилищного </w:t>
      </w:r>
      <w:r w:rsidRPr="000F5791">
        <w:rPr>
          <w:rFonts w:ascii="Times New Roman" w:hAnsi="Times New Roman" w:cs="Times New Roman"/>
          <w:b/>
          <w:sz w:val="28"/>
          <w:szCs w:val="28"/>
        </w:rPr>
        <w:t>строительства</w:t>
      </w:r>
      <w:r w:rsidR="000F5791">
        <w:rPr>
          <w:rFonts w:ascii="Times New Roman" w:hAnsi="Times New Roman" w:cs="Times New Roman"/>
          <w:b/>
          <w:sz w:val="28"/>
          <w:szCs w:val="28"/>
        </w:rPr>
        <w:t xml:space="preserve"> </w:t>
      </w:r>
      <w:r w:rsidRPr="000F5791">
        <w:rPr>
          <w:rFonts w:ascii="Times New Roman" w:hAnsi="Times New Roman" w:cs="Times New Roman"/>
          <w:b/>
          <w:sz w:val="28"/>
          <w:szCs w:val="28"/>
        </w:rPr>
        <w:t>с</w:t>
      </w:r>
      <w:r w:rsidR="000F5791">
        <w:rPr>
          <w:rFonts w:ascii="Times New Roman" w:hAnsi="Times New Roman" w:cs="Times New Roman"/>
          <w:b/>
          <w:sz w:val="28"/>
          <w:szCs w:val="28"/>
        </w:rPr>
        <w:t xml:space="preserve"> </w:t>
      </w:r>
      <w:r w:rsidRPr="000F5791">
        <w:rPr>
          <w:rFonts w:ascii="Times New Roman" w:hAnsi="Times New Roman" w:cs="Times New Roman"/>
          <w:b/>
          <w:sz w:val="28"/>
          <w:szCs w:val="28"/>
        </w:rPr>
        <w:t>привлечением</w:t>
      </w:r>
      <w:r w:rsidR="000F5791">
        <w:rPr>
          <w:rFonts w:ascii="Times New Roman" w:hAnsi="Times New Roman" w:cs="Times New Roman"/>
          <w:b/>
          <w:sz w:val="28"/>
          <w:szCs w:val="28"/>
        </w:rPr>
        <w:t xml:space="preserve"> </w:t>
      </w:r>
      <w:r w:rsidRPr="000F5791">
        <w:rPr>
          <w:rFonts w:ascii="Times New Roman" w:hAnsi="Times New Roman" w:cs="Times New Roman"/>
          <w:b/>
          <w:sz w:val="28"/>
          <w:szCs w:val="28"/>
        </w:rPr>
        <w:t>средств</w:t>
      </w:r>
      <w:r w:rsidR="000F5791">
        <w:rPr>
          <w:rFonts w:ascii="Times New Roman" w:hAnsi="Times New Roman" w:cs="Times New Roman"/>
          <w:b/>
          <w:sz w:val="28"/>
          <w:szCs w:val="28"/>
        </w:rPr>
        <w:t xml:space="preserve"> </w:t>
      </w:r>
      <w:r w:rsidRPr="000F5791">
        <w:rPr>
          <w:rFonts w:ascii="Times New Roman" w:hAnsi="Times New Roman" w:cs="Times New Roman"/>
          <w:b/>
          <w:sz w:val="28"/>
          <w:szCs w:val="28"/>
        </w:rPr>
        <w:t>материнског</w:t>
      </w:r>
      <w:proofErr w:type="gramStart"/>
      <w:r w:rsidRPr="000F5791">
        <w:rPr>
          <w:rFonts w:ascii="Times New Roman" w:hAnsi="Times New Roman" w:cs="Times New Roman"/>
          <w:b/>
          <w:sz w:val="28"/>
          <w:szCs w:val="28"/>
        </w:rPr>
        <w:t>о(</w:t>
      </w:r>
      <w:proofErr w:type="gramEnd"/>
      <w:r w:rsidRPr="000F5791">
        <w:rPr>
          <w:rFonts w:ascii="Times New Roman" w:hAnsi="Times New Roman" w:cs="Times New Roman"/>
          <w:b/>
          <w:sz w:val="28"/>
          <w:szCs w:val="28"/>
        </w:rPr>
        <w:t>семейного)капитала</w:t>
      </w:r>
    </w:p>
    <w:p w:rsidR="00F614F1" w:rsidRPr="000F5791" w:rsidRDefault="00F614F1" w:rsidP="00F614F1">
      <w:pPr>
        <w:jc w:val="center"/>
        <w:rPr>
          <w:rFonts w:ascii="Times New Roman" w:hAnsi="Times New Roman" w:cs="Times New Roman"/>
          <w:b/>
          <w:sz w:val="28"/>
          <w:szCs w:val="28"/>
        </w:rPr>
      </w:pPr>
    </w:p>
    <w:tbl>
      <w:tblPr>
        <w:tblStyle w:val="aff0"/>
        <w:tblW w:w="9338" w:type="dxa"/>
        <w:tblLayout w:type="fixed"/>
        <w:tblLook w:val="04A0"/>
      </w:tblPr>
      <w:tblGrid>
        <w:gridCol w:w="576"/>
        <w:gridCol w:w="4095"/>
        <w:gridCol w:w="4667"/>
      </w:tblGrid>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1.</w:t>
            </w:r>
          </w:p>
        </w:tc>
        <w:tc>
          <w:tcPr>
            <w:tcW w:w="8762" w:type="dxa"/>
            <w:gridSpan w:val="2"/>
          </w:tcPr>
          <w:p w:rsidR="00F614F1" w:rsidRPr="000F5791" w:rsidRDefault="00F614F1" w:rsidP="00F614F1">
            <w:pPr>
              <w:widowControl w:val="0"/>
              <w:jc w:val="both"/>
              <w:rPr>
                <w:rFonts w:eastAsia="Times New Roman"/>
              </w:rPr>
            </w:pPr>
            <w:r w:rsidRPr="000F5791">
              <w:rPr>
                <w:rFonts w:eastAsia="Times New Roman"/>
              </w:rPr>
              <w:t>Сведения о владельце сертификата материнского (семейного) капитала</w:t>
            </w: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1.1.</w:t>
            </w:r>
          </w:p>
        </w:tc>
        <w:tc>
          <w:tcPr>
            <w:tcW w:w="4095" w:type="dxa"/>
          </w:tcPr>
          <w:p w:rsidR="00F614F1" w:rsidRPr="000F5791" w:rsidRDefault="00F614F1" w:rsidP="00F614F1">
            <w:pPr>
              <w:widowControl w:val="0"/>
              <w:rPr>
                <w:rFonts w:eastAsia="Times New Roman"/>
              </w:rPr>
            </w:pPr>
            <w:r w:rsidRPr="000F5791">
              <w:rPr>
                <w:rFonts w:eastAsia="Times New Roman"/>
              </w:rPr>
              <w:t>Фамилия</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1.2.</w:t>
            </w:r>
          </w:p>
        </w:tc>
        <w:tc>
          <w:tcPr>
            <w:tcW w:w="4095" w:type="dxa"/>
          </w:tcPr>
          <w:p w:rsidR="00F614F1" w:rsidRPr="000F5791" w:rsidRDefault="00F614F1" w:rsidP="00F614F1">
            <w:pPr>
              <w:widowControl w:val="0"/>
              <w:rPr>
                <w:rFonts w:eastAsia="Times New Roman"/>
              </w:rPr>
            </w:pPr>
            <w:r w:rsidRPr="000F5791">
              <w:rPr>
                <w:rFonts w:eastAsia="Times New Roman"/>
              </w:rPr>
              <w:t>Имя</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1.3.</w:t>
            </w:r>
          </w:p>
        </w:tc>
        <w:tc>
          <w:tcPr>
            <w:tcW w:w="4095" w:type="dxa"/>
          </w:tcPr>
          <w:p w:rsidR="00F614F1" w:rsidRPr="000F5791" w:rsidRDefault="00F614F1" w:rsidP="00F614F1">
            <w:pPr>
              <w:widowControl w:val="0"/>
              <w:rPr>
                <w:rFonts w:eastAsia="Times New Roman"/>
              </w:rPr>
            </w:pPr>
            <w:r w:rsidRPr="000F5791">
              <w:rPr>
                <w:rFonts w:eastAsia="Times New Roman"/>
              </w:rPr>
              <w:t>Отчество (при наличии)</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2.</w:t>
            </w:r>
          </w:p>
        </w:tc>
        <w:tc>
          <w:tcPr>
            <w:tcW w:w="8762" w:type="dxa"/>
            <w:gridSpan w:val="2"/>
          </w:tcPr>
          <w:p w:rsidR="00F614F1" w:rsidRPr="000F5791" w:rsidRDefault="00F614F1" w:rsidP="00F614F1">
            <w:pPr>
              <w:widowControl w:val="0"/>
              <w:jc w:val="both"/>
              <w:rPr>
                <w:rFonts w:eastAsia="Times New Roman"/>
              </w:rPr>
            </w:pPr>
            <w:r w:rsidRPr="000F5791">
              <w:rPr>
                <w:rFonts w:eastAsia="Times New Roman"/>
              </w:rPr>
              <w:t>Сведения о государственном сертификате на материнский (семейный) капитал</w:t>
            </w: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2.1.</w:t>
            </w:r>
          </w:p>
        </w:tc>
        <w:tc>
          <w:tcPr>
            <w:tcW w:w="4095" w:type="dxa"/>
          </w:tcPr>
          <w:p w:rsidR="00F614F1" w:rsidRPr="000F5791" w:rsidRDefault="00F614F1" w:rsidP="00F614F1">
            <w:pPr>
              <w:widowControl w:val="0"/>
              <w:rPr>
                <w:rFonts w:eastAsia="Times New Roman"/>
              </w:rPr>
            </w:pPr>
            <w:r w:rsidRPr="000F5791">
              <w:rPr>
                <w:rFonts w:eastAsia="Times New Roman"/>
              </w:rPr>
              <w:t>Серия и номер</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2.2.</w:t>
            </w:r>
          </w:p>
        </w:tc>
        <w:tc>
          <w:tcPr>
            <w:tcW w:w="4095" w:type="dxa"/>
          </w:tcPr>
          <w:p w:rsidR="00F614F1" w:rsidRPr="000F5791" w:rsidRDefault="00F614F1" w:rsidP="00F614F1">
            <w:pPr>
              <w:widowControl w:val="0"/>
              <w:rPr>
                <w:rFonts w:eastAsia="Times New Roman"/>
              </w:rPr>
            </w:pPr>
            <w:r w:rsidRPr="000F5791">
              <w:rPr>
                <w:rFonts w:eastAsia="Times New Roman"/>
              </w:rPr>
              <w:t>Дата выдачи</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2.3.</w:t>
            </w:r>
          </w:p>
        </w:tc>
        <w:tc>
          <w:tcPr>
            <w:tcW w:w="4095" w:type="dxa"/>
          </w:tcPr>
          <w:p w:rsidR="00F614F1" w:rsidRPr="000F5791" w:rsidRDefault="00F614F1" w:rsidP="00F614F1">
            <w:pPr>
              <w:widowControl w:val="0"/>
              <w:rPr>
                <w:rFonts w:eastAsia="Times New Roman"/>
              </w:rPr>
            </w:pPr>
            <w:r w:rsidRPr="000F5791">
              <w:rPr>
                <w:rFonts w:eastAsia="Times New Roman"/>
              </w:rPr>
              <w:t>Наименование территориального органа Пенсионного фонда Российской Федерации</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3.</w:t>
            </w:r>
          </w:p>
        </w:tc>
        <w:tc>
          <w:tcPr>
            <w:tcW w:w="8762" w:type="dxa"/>
            <w:gridSpan w:val="2"/>
          </w:tcPr>
          <w:p w:rsidR="00F614F1" w:rsidRPr="000F5791" w:rsidRDefault="00F614F1" w:rsidP="00F614F1">
            <w:pPr>
              <w:widowControl w:val="0"/>
              <w:jc w:val="both"/>
              <w:rPr>
                <w:rFonts w:eastAsia="Times New Roman"/>
              </w:rPr>
            </w:pPr>
            <w:r w:rsidRPr="000F5791">
              <w:rPr>
                <w:rFonts w:eastAsia="Times New Roman"/>
              </w:rPr>
              <w:t>Сведения о земельном участке</w:t>
            </w: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3.1.</w:t>
            </w:r>
          </w:p>
        </w:tc>
        <w:tc>
          <w:tcPr>
            <w:tcW w:w="4095" w:type="dxa"/>
          </w:tcPr>
          <w:p w:rsidR="00F614F1" w:rsidRPr="000F5791" w:rsidRDefault="00F614F1" w:rsidP="00F614F1">
            <w:pPr>
              <w:widowControl w:val="0"/>
              <w:rPr>
                <w:rFonts w:eastAsia="Times New Roman"/>
              </w:rPr>
            </w:pPr>
            <w:r w:rsidRPr="000F5791">
              <w:rPr>
                <w:rFonts w:eastAsia="Times New Roman"/>
              </w:rPr>
              <w:t>Кадастровый номер земельного участка</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3.2.</w:t>
            </w:r>
          </w:p>
        </w:tc>
        <w:tc>
          <w:tcPr>
            <w:tcW w:w="4095" w:type="dxa"/>
          </w:tcPr>
          <w:p w:rsidR="00F614F1" w:rsidRPr="000F5791" w:rsidRDefault="00F614F1" w:rsidP="00F614F1">
            <w:pPr>
              <w:widowControl w:val="0"/>
              <w:rPr>
                <w:rFonts w:eastAsia="Times New Roman"/>
              </w:rPr>
            </w:pPr>
            <w:r w:rsidRPr="000F5791">
              <w:rPr>
                <w:rFonts w:eastAsia="Times New Roman"/>
              </w:rPr>
              <w:t>Адрес земельного участка</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4.</w:t>
            </w:r>
          </w:p>
        </w:tc>
        <w:tc>
          <w:tcPr>
            <w:tcW w:w="8762" w:type="dxa"/>
            <w:gridSpan w:val="2"/>
          </w:tcPr>
          <w:p w:rsidR="00F614F1" w:rsidRPr="000F5791" w:rsidRDefault="00F614F1" w:rsidP="00F614F1">
            <w:pPr>
              <w:widowControl w:val="0"/>
              <w:jc w:val="both"/>
              <w:rPr>
                <w:rFonts w:eastAsia="Times New Roman"/>
              </w:rPr>
            </w:pPr>
            <w:r w:rsidRPr="000F5791">
              <w:rPr>
                <w:rFonts w:eastAsia="Times New Roman"/>
              </w:rPr>
              <w:t>Сведения об объекте индивидуального жилищного строительства</w:t>
            </w: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4.1.</w:t>
            </w:r>
          </w:p>
        </w:tc>
        <w:tc>
          <w:tcPr>
            <w:tcW w:w="4095" w:type="dxa"/>
          </w:tcPr>
          <w:p w:rsidR="00F614F1" w:rsidRPr="000F5791" w:rsidRDefault="00F614F1" w:rsidP="00F614F1">
            <w:pPr>
              <w:widowControl w:val="0"/>
              <w:rPr>
                <w:rFonts w:eastAsia="Times New Roman"/>
              </w:rPr>
            </w:pPr>
            <w:r w:rsidRPr="000F5791">
              <w:rPr>
                <w:rFonts w:eastAsia="Times New Roman"/>
              </w:rPr>
              <w:t>Кадастровый номер объекта индивидуального жилищного строительства</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4.2.</w:t>
            </w:r>
          </w:p>
        </w:tc>
        <w:tc>
          <w:tcPr>
            <w:tcW w:w="4095" w:type="dxa"/>
          </w:tcPr>
          <w:p w:rsidR="00F614F1" w:rsidRPr="000F5791" w:rsidRDefault="00F614F1" w:rsidP="00F614F1">
            <w:pPr>
              <w:widowControl w:val="0"/>
              <w:rPr>
                <w:rFonts w:eastAsia="Times New Roman"/>
              </w:rPr>
            </w:pPr>
            <w:r w:rsidRPr="000F5791">
              <w:rPr>
                <w:rFonts w:eastAsia="Times New Roman"/>
              </w:rPr>
              <w:t>Адрес объекта индивидуального жилищного строительства</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w:t>
            </w:r>
          </w:p>
        </w:tc>
        <w:tc>
          <w:tcPr>
            <w:tcW w:w="8762" w:type="dxa"/>
            <w:gridSpan w:val="2"/>
          </w:tcPr>
          <w:p w:rsidR="00F614F1" w:rsidRPr="000F5791" w:rsidRDefault="00F614F1" w:rsidP="00F614F1">
            <w:pPr>
              <w:widowControl w:val="0"/>
              <w:jc w:val="both"/>
              <w:rPr>
                <w:rFonts w:eastAsia="Times New Roman"/>
              </w:rPr>
            </w:pPr>
            <w:r w:rsidRPr="000F5791">
              <w:rPr>
                <w:rFonts w:eastAsia="Times New Roman"/>
              </w:rPr>
              <w:t>Сведения о документе, на основании которого проведены работы по строительству (реконструкции)</w:t>
            </w: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lastRenderedPageBreak/>
              <w:t>5.1.</w:t>
            </w:r>
          </w:p>
        </w:tc>
        <w:tc>
          <w:tcPr>
            <w:tcW w:w="4095" w:type="dxa"/>
          </w:tcPr>
          <w:p w:rsidR="00F614F1" w:rsidRPr="000F5791" w:rsidRDefault="00F614F1" w:rsidP="00F614F1">
            <w:pPr>
              <w:widowControl w:val="0"/>
              <w:rPr>
                <w:rFonts w:eastAsia="Times New Roman"/>
              </w:rPr>
            </w:pPr>
            <w:r w:rsidRPr="000F5791">
              <w:rPr>
                <w:rFonts w:eastAsia="Times New Roman"/>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5.2.</w:t>
            </w:r>
          </w:p>
        </w:tc>
        <w:tc>
          <w:tcPr>
            <w:tcW w:w="4095" w:type="dxa"/>
          </w:tcPr>
          <w:p w:rsidR="00F614F1" w:rsidRPr="000F5791" w:rsidRDefault="00F614F1" w:rsidP="00F614F1">
            <w:pPr>
              <w:widowControl w:val="0"/>
              <w:rPr>
                <w:rFonts w:eastAsia="Times New Roman"/>
              </w:rPr>
            </w:pPr>
            <w:r w:rsidRPr="000F5791">
              <w:rPr>
                <w:rFonts w:eastAsia="Times New Roman"/>
              </w:rPr>
              <w:t>Номер документа</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5.3.</w:t>
            </w:r>
          </w:p>
        </w:tc>
        <w:tc>
          <w:tcPr>
            <w:tcW w:w="4095" w:type="dxa"/>
          </w:tcPr>
          <w:p w:rsidR="00F614F1" w:rsidRPr="000F5791" w:rsidRDefault="00F614F1" w:rsidP="00F614F1">
            <w:pPr>
              <w:widowControl w:val="0"/>
              <w:rPr>
                <w:rFonts w:eastAsia="Times New Roman"/>
              </w:rPr>
            </w:pPr>
            <w:r w:rsidRPr="000F5791">
              <w:rPr>
                <w:rFonts w:eastAsia="Times New Roman"/>
              </w:rPr>
              <w:t>Дата выдачи документа</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5.4.</w:t>
            </w:r>
          </w:p>
        </w:tc>
        <w:tc>
          <w:tcPr>
            <w:tcW w:w="4095" w:type="dxa"/>
          </w:tcPr>
          <w:p w:rsidR="00F614F1" w:rsidRPr="000F5791" w:rsidRDefault="00F614F1" w:rsidP="00F614F1">
            <w:pPr>
              <w:widowControl w:val="0"/>
              <w:rPr>
                <w:rFonts w:eastAsia="Times New Roman"/>
              </w:rPr>
            </w:pPr>
            <w:r w:rsidRPr="000F5791">
              <w:rPr>
                <w:rFonts w:eastAsia="Times New Roman"/>
              </w:rPr>
              <w:t>Наименование органа местного самоуправления, направившего уведомление или выдавшего разрешение на строительство</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5.5.</w:t>
            </w:r>
          </w:p>
        </w:tc>
        <w:tc>
          <w:tcPr>
            <w:tcW w:w="4095" w:type="dxa"/>
          </w:tcPr>
          <w:p w:rsidR="00F614F1" w:rsidRPr="000F5791" w:rsidRDefault="00F614F1" w:rsidP="00F614F1">
            <w:pPr>
              <w:widowControl w:val="0"/>
              <w:rPr>
                <w:rFonts w:eastAsia="Times New Roman"/>
              </w:rPr>
            </w:pPr>
            <w:r w:rsidRPr="000F5791">
              <w:rPr>
                <w:rFonts w:eastAsia="Times New Roman"/>
              </w:rPr>
              <w:t>Вид проведенных работ (строительство или реконструкция)</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5.6.</w:t>
            </w:r>
          </w:p>
        </w:tc>
        <w:tc>
          <w:tcPr>
            <w:tcW w:w="4095" w:type="dxa"/>
          </w:tcPr>
          <w:p w:rsidR="00F614F1" w:rsidRPr="000F5791" w:rsidRDefault="00F614F1" w:rsidP="00F614F1">
            <w:pPr>
              <w:widowControl w:val="0"/>
              <w:rPr>
                <w:rFonts w:eastAsia="Times New Roman"/>
              </w:rPr>
            </w:pPr>
            <w:r w:rsidRPr="000F5791">
              <w:rPr>
                <w:rFonts w:eastAsia="Times New Roman"/>
              </w:rPr>
              <w:t>Площадь объекта до реконструкции</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5.7.</w:t>
            </w:r>
          </w:p>
        </w:tc>
        <w:tc>
          <w:tcPr>
            <w:tcW w:w="4095" w:type="dxa"/>
          </w:tcPr>
          <w:p w:rsidR="00F614F1" w:rsidRPr="000F5791" w:rsidRDefault="00F614F1" w:rsidP="00F614F1">
            <w:pPr>
              <w:widowControl w:val="0"/>
              <w:rPr>
                <w:rFonts w:eastAsia="Times New Roman"/>
              </w:rPr>
            </w:pPr>
            <w:r w:rsidRPr="000F5791">
              <w:rPr>
                <w:rFonts w:eastAsia="Times New Roman"/>
              </w:rPr>
              <w:t>Площадь объекта после реконструкции</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5.8.</w:t>
            </w:r>
          </w:p>
        </w:tc>
        <w:tc>
          <w:tcPr>
            <w:tcW w:w="4095" w:type="dxa"/>
          </w:tcPr>
          <w:p w:rsidR="00F614F1" w:rsidRPr="000F5791" w:rsidRDefault="00F614F1" w:rsidP="00F614F1">
            <w:pPr>
              <w:widowControl w:val="0"/>
              <w:rPr>
                <w:rFonts w:eastAsia="Times New Roman"/>
              </w:rPr>
            </w:pPr>
            <w:r w:rsidRPr="000F5791">
              <w:rPr>
                <w:rFonts w:eastAsia="Times New Roman"/>
              </w:rPr>
              <w:t>Виды произведенных работ</w:t>
            </w:r>
          </w:p>
        </w:tc>
        <w:tc>
          <w:tcPr>
            <w:tcW w:w="4667" w:type="dxa"/>
          </w:tcPr>
          <w:p w:rsidR="00F614F1" w:rsidRPr="000F5791" w:rsidRDefault="00F614F1" w:rsidP="00F614F1">
            <w:pPr>
              <w:widowControl w:val="0"/>
              <w:jc w:val="center"/>
              <w:rPr>
                <w:rFonts w:eastAsia="Times New Roman"/>
              </w:rPr>
            </w:pPr>
          </w:p>
        </w:tc>
      </w:tr>
      <w:tr w:rsidR="00F614F1" w:rsidRPr="000F5791" w:rsidTr="00F614F1">
        <w:tc>
          <w:tcPr>
            <w:tcW w:w="576" w:type="dxa"/>
          </w:tcPr>
          <w:p w:rsidR="00F614F1" w:rsidRPr="000F5791" w:rsidRDefault="00F614F1" w:rsidP="00F614F1">
            <w:pPr>
              <w:widowControl w:val="0"/>
              <w:rPr>
                <w:rFonts w:eastAsia="Times New Roman"/>
              </w:rPr>
            </w:pPr>
            <w:r w:rsidRPr="000F5791">
              <w:rPr>
                <w:rFonts w:eastAsia="Times New Roman"/>
              </w:rPr>
              <w:t>5.9.</w:t>
            </w:r>
          </w:p>
        </w:tc>
        <w:tc>
          <w:tcPr>
            <w:tcW w:w="4095" w:type="dxa"/>
          </w:tcPr>
          <w:p w:rsidR="00F614F1" w:rsidRPr="000F5791" w:rsidRDefault="00F614F1" w:rsidP="00F614F1">
            <w:pPr>
              <w:widowControl w:val="0"/>
              <w:rPr>
                <w:rFonts w:eastAsia="Times New Roman"/>
              </w:rPr>
            </w:pPr>
            <w:r w:rsidRPr="000F5791">
              <w:rPr>
                <w:rFonts w:eastAsia="Times New Roman"/>
              </w:rPr>
              <w:t>Основные материалы</w:t>
            </w:r>
          </w:p>
        </w:tc>
        <w:tc>
          <w:tcPr>
            <w:tcW w:w="4667" w:type="dxa"/>
          </w:tcPr>
          <w:p w:rsidR="00F614F1" w:rsidRPr="000F5791" w:rsidRDefault="00F614F1" w:rsidP="00F614F1">
            <w:pPr>
              <w:widowControl w:val="0"/>
              <w:jc w:val="center"/>
              <w:rPr>
                <w:rFonts w:eastAsia="Times New Roman"/>
              </w:rPr>
            </w:pPr>
          </w:p>
        </w:tc>
      </w:tr>
    </w:tbl>
    <w:p w:rsidR="00F614F1" w:rsidRPr="000F5791" w:rsidRDefault="00F614F1" w:rsidP="00F614F1">
      <w:pPr>
        <w:pStyle w:val="af4"/>
        <w:spacing w:before="89" w:line="321" w:lineRule="exact"/>
        <w:ind w:firstLine="709"/>
        <w:rPr>
          <w:spacing w:val="-2"/>
          <w:szCs w:val="28"/>
        </w:rPr>
      </w:pPr>
      <w:r w:rsidRPr="000F5791">
        <w:rPr>
          <w:szCs w:val="28"/>
        </w:rPr>
        <w:t>К</w:t>
      </w:r>
      <w:r w:rsidR="000F5791">
        <w:rPr>
          <w:szCs w:val="28"/>
        </w:rPr>
        <w:t xml:space="preserve"> </w:t>
      </w:r>
      <w:r w:rsidRPr="000F5791">
        <w:rPr>
          <w:szCs w:val="28"/>
        </w:rPr>
        <w:t>заявлению</w:t>
      </w:r>
      <w:r w:rsidR="000F5791">
        <w:rPr>
          <w:szCs w:val="28"/>
        </w:rPr>
        <w:t xml:space="preserve"> </w:t>
      </w:r>
      <w:r w:rsidRPr="000F5791">
        <w:rPr>
          <w:szCs w:val="28"/>
        </w:rPr>
        <w:t>прилагаются</w:t>
      </w:r>
      <w:r w:rsidR="000F5791">
        <w:rPr>
          <w:szCs w:val="28"/>
        </w:rPr>
        <w:t xml:space="preserve"> </w:t>
      </w:r>
      <w:r w:rsidRPr="000F5791">
        <w:rPr>
          <w:szCs w:val="28"/>
        </w:rPr>
        <w:t>следующие</w:t>
      </w:r>
      <w:r w:rsidR="000F5791">
        <w:rPr>
          <w:szCs w:val="28"/>
        </w:rPr>
        <w:t xml:space="preserve"> </w:t>
      </w:r>
      <w:r w:rsidRPr="000F5791">
        <w:rPr>
          <w:spacing w:val="-2"/>
          <w:szCs w:val="28"/>
        </w:rPr>
        <w:t>документы:</w:t>
      </w:r>
    </w:p>
    <w:tbl>
      <w:tblPr>
        <w:tblStyle w:val="aff0"/>
        <w:tblW w:w="9344" w:type="dxa"/>
        <w:tblLayout w:type="fixed"/>
        <w:tblLook w:val="04A0"/>
      </w:tblPr>
      <w:tblGrid>
        <w:gridCol w:w="9344"/>
      </w:tblGrid>
      <w:tr w:rsidR="00F614F1" w:rsidRPr="000F5791" w:rsidTr="00F614F1">
        <w:tc>
          <w:tcPr>
            <w:tcW w:w="9344" w:type="dxa"/>
            <w:tcBorders>
              <w:top w:val="nil"/>
              <w:left w:val="nil"/>
              <w:right w:val="nil"/>
            </w:tcBorders>
          </w:tcPr>
          <w:p w:rsidR="00F614F1" w:rsidRPr="000F5791" w:rsidRDefault="00F614F1" w:rsidP="00F614F1">
            <w:pPr>
              <w:pStyle w:val="af4"/>
              <w:rPr>
                <w:spacing w:val="-2"/>
                <w:szCs w:val="28"/>
              </w:rPr>
            </w:pPr>
          </w:p>
        </w:tc>
      </w:tr>
      <w:tr w:rsidR="00F614F1" w:rsidRPr="000F5791" w:rsidTr="00F614F1">
        <w:tc>
          <w:tcPr>
            <w:tcW w:w="9344" w:type="dxa"/>
            <w:tcBorders>
              <w:left w:val="nil"/>
              <w:bottom w:val="nil"/>
              <w:right w:val="nil"/>
            </w:tcBorders>
          </w:tcPr>
          <w:p w:rsidR="00F614F1" w:rsidRPr="000F5791" w:rsidRDefault="00F614F1" w:rsidP="00F614F1">
            <w:pPr>
              <w:pStyle w:val="af4"/>
              <w:jc w:val="center"/>
              <w:rPr>
                <w:spacing w:val="-2"/>
                <w:szCs w:val="28"/>
              </w:rPr>
            </w:pPr>
            <w:r w:rsidRPr="000F5791">
              <w:rPr>
                <w:spacing w:val="-2"/>
                <w:szCs w:val="28"/>
              </w:rPr>
              <w:t>(указывается перечень прилагаемых документов)</w:t>
            </w:r>
          </w:p>
        </w:tc>
      </w:tr>
      <w:tr w:rsidR="00F614F1" w:rsidRPr="000F5791" w:rsidTr="00F614F1">
        <w:tc>
          <w:tcPr>
            <w:tcW w:w="9344" w:type="dxa"/>
            <w:tcBorders>
              <w:top w:val="nil"/>
              <w:left w:val="nil"/>
              <w:right w:val="nil"/>
            </w:tcBorders>
          </w:tcPr>
          <w:p w:rsidR="00F614F1" w:rsidRPr="000F5791" w:rsidRDefault="00F614F1" w:rsidP="00F614F1">
            <w:pPr>
              <w:pStyle w:val="af4"/>
              <w:rPr>
                <w:spacing w:val="-2"/>
                <w:szCs w:val="28"/>
              </w:rPr>
            </w:pPr>
          </w:p>
        </w:tc>
      </w:tr>
      <w:tr w:rsidR="00F614F1" w:rsidRPr="000F5791" w:rsidTr="00F614F1">
        <w:tc>
          <w:tcPr>
            <w:tcW w:w="9344" w:type="dxa"/>
            <w:tcBorders>
              <w:left w:val="nil"/>
              <w:right w:val="nil"/>
            </w:tcBorders>
          </w:tcPr>
          <w:p w:rsidR="00F614F1" w:rsidRPr="000F5791" w:rsidRDefault="00F614F1" w:rsidP="00F614F1">
            <w:pPr>
              <w:pStyle w:val="af4"/>
              <w:rPr>
                <w:spacing w:val="-2"/>
                <w:szCs w:val="28"/>
              </w:rPr>
            </w:pPr>
          </w:p>
        </w:tc>
      </w:tr>
      <w:tr w:rsidR="00F614F1" w:rsidRPr="000F5791" w:rsidTr="00F614F1">
        <w:tc>
          <w:tcPr>
            <w:tcW w:w="9344" w:type="dxa"/>
            <w:tcBorders>
              <w:left w:val="nil"/>
              <w:right w:val="nil"/>
            </w:tcBorders>
          </w:tcPr>
          <w:p w:rsidR="00F614F1" w:rsidRPr="000F5791" w:rsidRDefault="00F614F1" w:rsidP="00F614F1">
            <w:pPr>
              <w:pStyle w:val="af4"/>
              <w:rPr>
                <w:spacing w:val="-2"/>
                <w:szCs w:val="28"/>
              </w:rPr>
            </w:pPr>
          </w:p>
        </w:tc>
      </w:tr>
    </w:tbl>
    <w:p w:rsidR="00F614F1" w:rsidRPr="000F5791" w:rsidRDefault="00F614F1" w:rsidP="00F614F1">
      <w:pPr>
        <w:widowControl w:val="0"/>
        <w:shd w:val="clear" w:color="auto" w:fill="FFFFFF"/>
        <w:jc w:val="both"/>
        <w:rPr>
          <w:rFonts w:ascii="Times New Roman" w:hAnsi="Times New Roman" w:cs="Times New Roman"/>
          <w:b/>
          <w:color w:val="000000"/>
          <w:sz w:val="28"/>
          <w:szCs w:val="28"/>
        </w:rPr>
      </w:pPr>
    </w:p>
    <w:tbl>
      <w:tblPr>
        <w:tblW w:w="9569" w:type="dxa"/>
        <w:tblInd w:w="108" w:type="dxa"/>
        <w:tblLayout w:type="fixed"/>
        <w:tblLook w:val="04A0"/>
      </w:tblPr>
      <w:tblGrid>
        <w:gridCol w:w="494"/>
        <w:gridCol w:w="1070"/>
        <w:gridCol w:w="7455"/>
        <w:gridCol w:w="314"/>
        <w:gridCol w:w="236"/>
      </w:tblGrid>
      <w:tr w:rsidR="00F614F1" w:rsidRPr="000F5791" w:rsidTr="00F614F1">
        <w:tc>
          <w:tcPr>
            <w:tcW w:w="9569" w:type="dxa"/>
            <w:gridSpan w:val="5"/>
            <w:shd w:val="clear" w:color="auto" w:fill="auto"/>
          </w:tcPr>
          <w:p w:rsidR="00F614F1" w:rsidRPr="000F5791" w:rsidRDefault="00F614F1" w:rsidP="00F614F1">
            <w:pPr>
              <w:widowControl w:val="0"/>
              <w:tabs>
                <w:tab w:val="left" w:pos="540"/>
              </w:tabs>
              <w:ind w:right="26"/>
              <w:rPr>
                <w:rFonts w:ascii="Times New Roman" w:hAnsi="Times New Roman" w:cs="Times New Roman"/>
                <w:sz w:val="28"/>
                <w:szCs w:val="28"/>
              </w:rPr>
            </w:pPr>
            <w:r w:rsidRPr="000F5791">
              <w:rPr>
                <w:rFonts w:ascii="Times New Roman" w:hAnsi="Times New Roman" w:cs="Times New Roman"/>
                <w:sz w:val="28"/>
                <w:szCs w:val="28"/>
              </w:rPr>
              <w:t>Результат оказания услуги прошу предоставить (</w:t>
            </w:r>
            <w:proofErr w:type="gramStart"/>
            <w:r w:rsidRPr="000F5791">
              <w:rPr>
                <w:rFonts w:ascii="Times New Roman" w:hAnsi="Times New Roman" w:cs="Times New Roman"/>
                <w:sz w:val="28"/>
                <w:szCs w:val="28"/>
              </w:rPr>
              <w:t>нужное</w:t>
            </w:r>
            <w:proofErr w:type="gramEnd"/>
            <w:r w:rsidRPr="000F5791">
              <w:rPr>
                <w:rFonts w:ascii="Times New Roman" w:hAnsi="Times New Roman" w:cs="Times New Roman"/>
                <w:sz w:val="28"/>
                <w:szCs w:val="28"/>
              </w:rPr>
              <w:t xml:space="preserve"> отметить </w:t>
            </w:r>
            <w:r w:rsidR="00A867A6" w:rsidRPr="00A867A6">
              <w:rPr>
                <w:rFonts w:ascii="Times New Roman" w:eastAsia="Calibri" w:hAnsi="Times New Roman" w:cs="Times New Roman"/>
                <w:sz w:val="28"/>
                <w:szCs w:val="28"/>
                <w:lang w:eastAsia="en-US"/>
              </w:rPr>
              <w:fldChar w:fldCharType="begin">
                <w:ffData>
                  <w:name w:val=""/>
                  <w:enabled/>
                  <w:calcOnExit w:val="0"/>
                  <w:checkBox>
                    <w:sizeAuto/>
                    <w:default w:val="0"/>
                    <w:checked/>
                  </w:checkBox>
                </w:ffData>
              </w:fldChar>
            </w:r>
            <w:r w:rsidRPr="000F5791">
              <w:rPr>
                <w:rFonts w:ascii="Times New Roman" w:hAnsi="Times New Roman" w:cs="Times New Roman"/>
                <w:sz w:val="28"/>
                <w:szCs w:val="28"/>
              </w:rPr>
              <w:instrText>FORMCHECKBOX</w:instrText>
            </w:r>
            <w:r w:rsidR="00A867A6" w:rsidRPr="000F5791">
              <w:rPr>
                <w:rFonts w:ascii="Times New Roman" w:hAnsi="Times New Roman" w:cs="Times New Roman"/>
                <w:sz w:val="28"/>
                <w:szCs w:val="28"/>
              </w:rPr>
            </w:r>
            <w:r w:rsidR="00A867A6" w:rsidRPr="000F5791">
              <w:rPr>
                <w:rFonts w:ascii="Times New Roman" w:hAnsi="Times New Roman" w:cs="Times New Roman"/>
                <w:sz w:val="28"/>
                <w:szCs w:val="28"/>
              </w:rPr>
              <w:fldChar w:fldCharType="end"/>
            </w:r>
            <w:bookmarkStart w:id="6" w:name="__Fieldmark__568_3950007412"/>
            <w:bookmarkStart w:id="7" w:name="__Fieldmark__1422_3167498759"/>
            <w:bookmarkEnd w:id="6"/>
            <w:bookmarkEnd w:id="7"/>
            <w:r w:rsidRPr="000F5791">
              <w:rPr>
                <w:rFonts w:ascii="Times New Roman" w:hAnsi="Times New Roman" w:cs="Times New Roman"/>
                <w:sz w:val="28"/>
                <w:szCs w:val="28"/>
              </w:rPr>
              <w:t>):</w:t>
            </w:r>
          </w:p>
        </w:tc>
      </w:tr>
      <w:tr w:rsidR="00F614F1" w:rsidRPr="000F5791" w:rsidTr="00F614F1">
        <w:tc>
          <w:tcPr>
            <w:tcW w:w="9569" w:type="dxa"/>
            <w:gridSpan w:val="5"/>
            <w:shd w:val="clear" w:color="auto" w:fill="auto"/>
          </w:tcPr>
          <w:p w:rsidR="00F614F1" w:rsidRPr="000F5791" w:rsidRDefault="00A867A6" w:rsidP="00F614F1">
            <w:pPr>
              <w:widowControl w:val="0"/>
              <w:tabs>
                <w:tab w:val="left" w:pos="993"/>
              </w:tabs>
              <w:spacing w:after="60"/>
              <w:ind w:left="425" w:right="28" w:hanging="425"/>
              <w:rPr>
                <w:rFonts w:ascii="Times New Roman" w:hAnsi="Times New Roman" w:cs="Times New Roman"/>
                <w:sz w:val="28"/>
                <w:szCs w:val="28"/>
              </w:rPr>
            </w:pPr>
            <w:r w:rsidRPr="000F5791">
              <w:rPr>
                <w:rFonts w:ascii="Times New Roman" w:hAnsi="Times New Roman" w:cs="Times New Roman"/>
                <w:sz w:val="28"/>
                <w:szCs w:val="28"/>
              </w:rPr>
              <w:fldChar w:fldCharType="begin">
                <w:ffData>
                  <w:name w:val=""/>
                  <w:enabled/>
                  <w:calcOnExit w:val="0"/>
                  <w:checkBox>
                    <w:sizeAuto/>
                    <w:default w:val="0"/>
                  </w:checkBox>
                </w:ffData>
              </w:fldChar>
            </w:r>
            <w:r w:rsidR="00F614F1" w:rsidRPr="000F5791">
              <w:rPr>
                <w:rFonts w:ascii="Times New Roman" w:hAnsi="Times New Roman" w:cs="Times New Roman"/>
                <w:sz w:val="28"/>
                <w:szCs w:val="28"/>
              </w:rPr>
              <w:instrText>FORMCHECKBOX</w:instrText>
            </w:r>
            <w:r w:rsidRPr="000F5791">
              <w:rPr>
                <w:rFonts w:ascii="Times New Roman" w:hAnsi="Times New Roman" w:cs="Times New Roman"/>
                <w:sz w:val="28"/>
                <w:szCs w:val="28"/>
              </w:rPr>
            </w:r>
            <w:r w:rsidRPr="000F5791">
              <w:rPr>
                <w:rFonts w:ascii="Times New Roman" w:hAnsi="Times New Roman" w:cs="Times New Roman"/>
                <w:sz w:val="28"/>
                <w:szCs w:val="28"/>
              </w:rPr>
              <w:fldChar w:fldCharType="end"/>
            </w:r>
            <w:bookmarkStart w:id="8" w:name="__Fieldmark__576_3950007412"/>
            <w:bookmarkStart w:id="9" w:name="__Fieldmark__1426_3167498759"/>
            <w:bookmarkEnd w:id="8"/>
            <w:bookmarkEnd w:id="9"/>
            <w:r w:rsidR="00F614F1" w:rsidRPr="000F5791">
              <w:rPr>
                <w:rFonts w:ascii="Times New Roman" w:hAnsi="Times New Roman" w:cs="Times New Roman"/>
                <w:sz w:val="28"/>
                <w:szCs w:val="28"/>
              </w:rPr>
              <w:t>  </w:t>
            </w:r>
            <w:proofErr w:type="gramStart"/>
            <w:r w:rsidR="00F614F1" w:rsidRPr="000F5791">
              <w:rPr>
                <w:rFonts w:ascii="Times New Roman" w:hAnsi="Times New Roman" w:cs="Times New Roman"/>
                <w:sz w:val="28"/>
                <w:szCs w:val="28"/>
              </w:rPr>
              <w:t xml:space="preserve">на бумажном носителе (путем направления на почтовый адрес заявителя: </w:t>
            </w:r>
            <w:proofErr w:type="gramEnd"/>
          </w:p>
        </w:tc>
      </w:tr>
      <w:tr w:rsidR="00F614F1" w:rsidRPr="000F5791" w:rsidTr="00F614F1">
        <w:tc>
          <w:tcPr>
            <w:tcW w:w="500" w:type="dxa"/>
            <w:shd w:val="clear" w:color="auto" w:fill="auto"/>
          </w:tcPr>
          <w:p w:rsidR="00F614F1" w:rsidRPr="000F5791" w:rsidRDefault="00F614F1" w:rsidP="00F614F1">
            <w:pPr>
              <w:widowControl w:val="0"/>
              <w:tabs>
                <w:tab w:val="left" w:pos="993"/>
              </w:tabs>
              <w:ind w:left="425" w:right="28" w:hanging="425"/>
              <w:rPr>
                <w:rFonts w:ascii="Times New Roman" w:hAnsi="Times New Roman" w:cs="Times New Roman"/>
                <w:sz w:val="28"/>
                <w:szCs w:val="28"/>
              </w:rPr>
            </w:pPr>
          </w:p>
        </w:tc>
        <w:tc>
          <w:tcPr>
            <w:tcW w:w="8713" w:type="dxa"/>
            <w:gridSpan w:val="2"/>
            <w:tcBorders>
              <w:bottom w:val="single" w:sz="4" w:space="0" w:color="000000"/>
            </w:tcBorders>
            <w:shd w:val="clear" w:color="auto" w:fill="auto"/>
          </w:tcPr>
          <w:p w:rsidR="00F614F1" w:rsidRPr="000F5791" w:rsidRDefault="00F614F1" w:rsidP="00F614F1">
            <w:pPr>
              <w:widowControl w:val="0"/>
              <w:tabs>
                <w:tab w:val="left" w:pos="-41"/>
              </w:tabs>
              <w:ind w:left="-94" w:right="-95"/>
              <w:rPr>
                <w:rFonts w:ascii="Times New Roman" w:hAnsi="Times New Roman" w:cs="Times New Roman"/>
                <w:b/>
                <w:i/>
                <w:sz w:val="28"/>
                <w:szCs w:val="28"/>
              </w:rPr>
            </w:pPr>
          </w:p>
        </w:tc>
        <w:tc>
          <w:tcPr>
            <w:tcW w:w="316" w:type="dxa"/>
            <w:shd w:val="clear" w:color="auto" w:fill="auto"/>
          </w:tcPr>
          <w:p w:rsidR="00F614F1" w:rsidRPr="000F5791" w:rsidRDefault="00F614F1" w:rsidP="00F614F1">
            <w:pPr>
              <w:widowControl w:val="0"/>
              <w:tabs>
                <w:tab w:val="left" w:pos="993"/>
              </w:tabs>
              <w:ind w:left="425" w:right="28" w:hanging="533"/>
              <w:rPr>
                <w:rFonts w:ascii="Times New Roman" w:hAnsi="Times New Roman" w:cs="Times New Roman"/>
                <w:sz w:val="28"/>
                <w:szCs w:val="28"/>
              </w:rPr>
            </w:pPr>
            <w:r w:rsidRPr="000F5791">
              <w:rPr>
                <w:rFonts w:ascii="Times New Roman" w:hAnsi="Times New Roman" w:cs="Times New Roman"/>
                <w:sz w:val="28"/>
                <w:szCs w:val="28"/>
              </w:rPr>
              <w:t>);</w:t>
            </w:r>
          </w:p>
        </w:tc>
        <w:tc>
          <w:tcPr>
            <w:tcW w:w="40" w:type="dxa"/>
          </w:tcPr>
          <w:p w:rsidR="00F614F1" w:rsidRPr="000F5791" w:rsidRDefault="00F614F1" w:rsidP="00F614F1">
            <w:pPr>
              <w:widowControl w:val="0"/>
              <w:rPr>
                <w:rFonts w:ascii="Times New Roman" w:hAnsi="Times New Roman" w:cs="Times New Roman"/>
                <w:sz w:val="28"/>
                <w:szCs w:val="28"/>
              </w:rPr>
            </w:pPr>
          </w:p>
        </w:tc>
      </w:tr>
      <w:tr w:rsidR="00F614F1" w:rsidRPr="000F5791" w:rsidTr="00F614F1">
        <w:tc>
          <w:tcPr>
            <w:tcW w:w="9569" w:type="dxa"/>
            <w:gridSpan w:val="5"/>
            <w:shd w:val="clear" w:color="auto" w:fill="auto"/>
          </w:tcPr>
          <w:p w:rsidR="00F614F1" w:rsidRPr="000F5791" w:rsidRDefault="00A867A6" w:rsidP="00F614F1">
            <w:pPr>
              <w:widowControl w:val="0"/>
              <w:tabs>
                <w:tab w:val="left" w:pos="993"/>
              </w:tabs>
              <w:spacing w:before="60" w:after="60"/>
              <w:ind w:left="425" w:right="28" w:hanging="425"/>
              <w:rPr>
                <w:rFonts w:ascii="Times New Roman" w:hAnsi="Times New Roman" w:cs="Times New Roman"/>
                <w:sz w:val="28"/>
                <w:szCs w:val="28"/>
              </w:rPr>
            </w:pPr>
            <w:r w:rsidRPr="000F5791">
              <w:rPr>
                <w:rFonts w:ascii="Times New Roman" w:hAnsi="Times New Roman" w:cs="Times New Roman"/>
                <w:sz w:val="28"/>
                <w:szCs w:val="28"/>
              </w:rPr>
              <w:fldChar w:fldCharType="begin">
                <w:ffData>
                  <w:name w:val=""/>
                  <w:enabled/>
                  <w:calcOnExit w:val="0"/>
                  <w:checkBox>
                    <w:sizeAuto/>
                    <w:default w:val="0"/>
                  </w:checkBox>
                </w:ffData>
              </w:fldChar>
            </w:r>
            <w:r w:rsidR="00F614F1" w:rsidRPr="000F5791">
              <w:rPr>
                <w:rFonts w:ascii="Times New Roman" w:hAnsi="Times New Roman" w:cs="Times New Roman"/>
                <w:sz w:val="28"/>
                <w:szCs w:val="28"/>
              </w:rPr>
              <w:instrText>FORMCHECKBOX</w:instrText>
            </w:r>
            <w:r w:rsidRPr="000F5791">
              <w:rPr>
                <w:rFonts w:ascii="Times New Roman" w:hAnsi="Times New Roman" w:cs="Times New Roman"/>
                <w:sz w:val="28"/>
                <w:szCs w:val="28"/>
              </w:rPr>
            </w:r>
            <w:r w:rsidRPr="000F5791">
              <w:rPr>
                <w:rFonts w:ascii="Times New Roman" w:hAnsi="Times New Roman" w:cs="Times New Roman"/>
                <w:sz w:val="28"/>
                <w:szCs w:val="28"/>
              </w:rPr>
              <w:fldChar w:fldCharType="end"/>
            </w:r>
            <w:bookmarkStart w:id="10" w:name="__Fieldmark__585_3950007412"/>
            <w:bookmarkStart w:id="11" w:name="__Fieldmark__1432_3167498759"/>
            <w:bookmarkEnd w:id="10"/>
            <w:bookmarkEnd w:id="11"/>
            <w:r w:rsidR="00F614F1" w:rsidRPr="000F5791">
              <w:rPr>
                <w:rFonts w:ascii="Times New Roman" w:hAnsi="Times New Roman" w:cs="Times New Roman"/>
                <w:sz w:val="28"/>
                <w:szCs w:val="28"/>
              </w:rPr>
              <w:t>  </w:t>
            </w:r>
            <w:proofErr w:type="gramStart"/>
            <w:r w:rsidR="00F614F1" w:rsidRPr="000F5791">
              <w:rPr>
                <w:rFonts w:ascii="Times New Roman" w:hAnsi="Times New Roman" w:cs="Times New Roman"/>
                <w:sz w:val="28"/>
                <w:szCs w:val="28"/>
              </w:rPr>
              <w:t>в форме электронного документа (путем направления на электронный адрес</w:t>
            </w:r>
            <w:proofErr w:type="gramEnd"/>
          </w:p>
        </w:tc>
      </w:tr>
      <w:tr w:rsidR="00F614F1" w:rsidRPr="000F5791" w:rsidTr="00F614F1">
        <w:tc>
          <w:tcPr>
            <w:tcW w:w="500" w:type="dxa"/>
            <w:shd w:val="clear" w:color="auto" w:fill="auto"/>
          </w:tcPr>
          <w:p w:rsidR="00F614F1" w:rsidRPr="000F5791" w:rsidRDefault="00F614F1" w:rsidP="00F614F1">
            <w:pPr>
              <w:widowControl w:val="0"/>
              <w:tabs>
                <w:tab w:val="left" w:pos="993"/>
              </w:tabs>
              <w:ind w:left="425" w:right="28" w:hanging="425"/>
              <w:rPr>
                <w:rFonts w:ascii="Times New Roman" w:hAnsi="Times New Roman" w:cs="Times New Roman"/>
                <w:sz w:val="28"/>
                <w:szCs w:val="28"/>
              </w:rPr>
            </w:pPr>
          </w:p>
        </w:tc>
        <w:tc>
          <w:tcPr>
            <w:tcW w:w="1089" w:type="dxa"/>
            <w:shd w:val="clear" w:color="auto" w:fill="auto"/>
          </w:tcPr>
          <w:p w:rsidR="00F614F1" w:rsidRPr="000F5791" w:rsidRDefault="00F614F1" w:rsidP="00F614F1">
            <w:pPr>
              <w:widowControl w:val="0"/>
              <w:tabs>
                <w:tab w:val="left" w:pos="993"/>
              </w:tabs>
              <w:ind w:left="-94" w:right="-95"/>
              <w:jc w:val="right"/>
              <w:rPr>
                <w:rFonts w:ascii="Times New Roman" w:hAnsi="Times New Roman" w:cs="Times New Roman"/>
                <w:sz w:val="28"/>
                <w:szCs w:val="28"/>
              </w:rPr>
            </w:pPr>
            <w:r w:rsidRPr="000F5791">
              <w:rPr>
                <w:rFonts w:ascii="Times New Roman" w:hAnsi="Times New Roman" w:cs="Times New Roman"/>
                <w:sz w:val="28"/>
                <w:szCs w:val="28"/>
              </w:rPr>
              <w:t>заявителя:</w:t>
            </w:r>
          </w:p>
        </w:tc>
        <w:tc>
          <w:tcPr>
            <w:tcW w:w="7624" w:type="dxa"/>
            <w:tcBorders>
              <w:bottom w:val="single" w:sz="4" w:space="0" w:color="000000"/>
            </w:tcBorders>
            <w:shd w:val="clear" w:color="auto" w:fill="auto"/>
          </w:tcPr>
          <w:p w:rsidR="00F614F1" w:rsidRPr="000F5791" w:rsidRDefault="00F614F1" w:rsidP="00F614F1">
            <w:pPr>
              <w:widowControl w:val="0"/>
              <w:tabs>
                <w:tab w:val="left" w:pos="993"/>
              </w:tabs>
              <w:ind w:left="-94" w:right="-95"/>
              <w:rPr>
                <w:rFonts w:ascii="Times New Roman" w:hAnsi="Times New Roman" w:cs="Times New Roman"/>
                <w:b/>
                <w:i/>
                <w:sz w:val="28"/>
                <w:szCs w:val="28"/>
              </w:rPr>
            </w:pPr>
          </w:p>
        </w:tc>
        <w:tc>
          <w:tcPr>
            <w:tcW w:w="316" w:type="dxa"/>
            <w:shd w:val="clear" w:color="auto" w:fill="auto"/>
          </w:tcPr>
          <w:p w:rsidR="00F614F1" w:rsidRPr="000F5791" w:rsidRDefault="00F614F1" w:rsidP="00F614F1">
            <w:pPr>
              <w:widowControl w:val="0"/>
              <w:tabs>
                <w:tab w:val="left" w:pos="993"/>
              </w:tabs>
              <w:ind w:left="425" w:right="28" w:hanging="533"/>
              <w:rPr>
                <w:rFonts w:ascii="Times New Roman" w:hAnsi="Times New Roman" w:cs="Times New Roman"/>
                <w:sz w:val="28"/>
                <w:szCs w:val="28"/>
              </w:rPr>
            </w:pPr>
            <w:r w:rsidRPr="000F5791">
              <w:rPr>
                <w:rFonts w:ascii="Times New Roman" w:hAnsi="Times New Roman" w:cs="Times New Roman"/>
                <w:sz w:val="28"/>
                <w:szCs w:val="28"/>
              </w:rPr>
              <w:t>);</w:t>
            </w:r>
          </w:p>
        </w:tc>
        <w:tc>
          <w:tcPr>
            <w:tcW w:w="40" w:type="dxa"/>
          </w:tcPr>
          <w:p w:rsidR="00F614F1" w:rsidRPr="000F5791" w:rsidRDefault="00F614F1" w:rsidP="00F614F1">
            <w:pPr>
              <w:widowControl w:val="0"/>
              <w:rPr>
                <w:rFonts w:ascii="Times New Roman" w:hAnsi="Times New Roman" w:cs="Times New Roman"/>
                <w:sz w:val="28"/>
                <w:szCs w:val="28"/>
              </w:rPr>
            </w:pPr>
          </w:p>
        </w:tc>
      </w:tr>
      <w:tr w:rsidR="00F614F1" w:rsidRPr="000F5791" w:rsidTr="00F614F1">
        <w:tc>
          <w:tcPr>
            <w:tcW w:w="9569" w:type="dxa"/>
            <w:gridSpan w:val="5"/>
            <w:shd w:val="clear" w:color="auto" w:fill="auto"/>
          </w:tcPr>
          <w:p w:rsidR="00F614F1" w:rsidRPr="000F5791" w:rsidRDefault="00A867A6" w:rsidP="00F614F1">
            <w:pPr>
              <w:widowControl w:val="0"/>
              <w:tabs>
                <w:tab w:val="left" w:pos="993"/>
              </w:tabs>
              <w:ind w:left="425" w:right="28" w:hanging="425"/>
              <w:rPr>
                <w:rFonts w:ascii="Times New Roman" w:hAnsi="Times New Roman" w:cs="Times New Roman"/>
                <w:sz w:val="28"/>
                <w:szCs w:val="28"/>
              </w:rPr>
            </w:pPr>
            <w:r w:rsidRPr="000F5791">
              <w:rPr>
                <w:rFonts w:ascii="Times New Roman" w:hAnsi="Times New Roman" w:cs="Times New Roman"/>
                <w:sz w:val="28"/>
                <w:szCs w:val="28"/>
              </w:rPr>
              <w:fldChar w:fldCharType="begin">
                <w:ffData>
                  <w:name w:val=""/>
                  <w:enabled/>
                  <w:calcOnExit w:val="0"/>
                  <w:checkBox>
                    <w:sizeAuto/>
                    <w:default w:val="0"/>
                  </w:checkBox>
                </w:ffData>
              </w:fldChar>
            </w:r>
            <w:r w:rsidR="00F614F1" w:rsidRPr="000F5791">
              <w:rPr>
                <w:rFonts w:ascii="Times New Roman" w:hAnsi="Times New Roman" w:cs="Times New Roman"/>
                <w:sz w:val="28"/>
                <w:szCs w:val="28"/>
              </w:rPr>
              <w:instrText>FORMCHECKBOX</w:instrText>
            </w:r>
            <w:r w:rsidRPr="000F5791">
              <w:rPr>
                <w:rFonts w:ascii="Times New Roman" w:hAnsi="Times New Roman" w:cs="Times New Roman"/>
                <w:sz w:val="28"/>
                <w:szCs w:val="28"/>
              </w:rPr>
            </w:r>
            <w:r w:rsidRPr="000F5791">
              <w:rPr>
                <w:rFonts w:ascii="Times New Roman" w:hAnsi="Times New Roman" w:cs="Times New Roman"/>
                <w:sz w:val="28"/>
                <w:szCs w:val="28"/>
              </w:rPr>
              <w:fldChar w:fldCharType="end"/>
            </w:r>
            <w:bookmarkStart w:id="12" w:name="__Fieldmark__595_3950007412"/>
            <w:bookmarkStart w:id="13" w:name="__Fieldmark__1439_3167498759"/>
            <w:bookmarkEnd w:id="12"/>
            <w:bookmarkEnd w:id="13"/>
            <w:r w:rsidR="00F614F1" w:rsidRPr="000F5791">
              <w:rPr>
                <w:rFonts w:ascii="Times New Roman" w:hAnsi="Times New Roman" w:cs="Times New Roman"/>
                <w:sz w:val="28"/>
                <w:szCs w:val="28"/>
              </w:rPr>
              <w:t>  путем выдачи документации при личной явке заявителя.</w:t>
            </w:r>
          </w:p>
        </w:tc>
      </w:tr>
    </w:tbl>
    <w:p w:rsidR="00F614F1" w:rsidRPr="000F5791" w:rsidRDefault="00F614F1" w:rsidP="00F614F1">
      <w:pPr>
        <w:widowControl w:val="0"/>
        <w:tabs>
          <w:tab w:val="left" w:pos="540"/>
        </w:tabs>
        <w:ind w:right="26"/>
        <w:rPr>
          <w:rFonts w:ascii="Times New Roman" w:hAnsi="Times New Roman" w:cs="Times New Roman"/>
          <w:sz w:val="28"/>
          <w:szCs w:val="28"/>
        </w:rPr>
      </w:pPr>
    </w:p>
    <w:p w:rsidR="00F614F1" w:rsidRPr="000F5791" w:rsidRDefault="00F614F1" w:rsidP="00F614F1">
      <w:pPr>
        <w:widowControl w:val="0"/>
        <w:tabs>
          <w:tab w:val="left" w:pos="540"/>
        </w:tabs>
        <w:ind w:right="26"/>
        <w:rPr>
          <w:rFonts w:ascii="Times New Roman" w:hAnsi="Times New Roman" w:cs="Times New Roman"/>
          <w:sz w:val="28"/>
          <w:szCs w:val="28"/>
        </w:rPr>
      </w:pPr>
    </w:p>
    <w:p w:rsidR="00F614F1" w:rsidRPr="000F5791" w:rsidRDefault="00F614F1" w:rsidP="00F614F1">
      <w:pPr>
        <w:widowControl w:val="0"/>
        <w:tabs>
          <w:tab w:val="left" w:pos="540"/>
        </w:tabs>
        <w:ind w:right="26"/>
        <w:rPr>
          <w:rFonts w:ascii="Times New Roman" w:hAnsi="Times New Roman" w:cs="Times New Roman"/>
          <w:sz w:val="28"/>
          <w:szCs w:val="28"/>
        </w:rPr>
      </w:pPr>
    </w:p>
    <w:tbl>
      <w:tblPr>
        <w:tblW w:w="9606" w:type="dxa"/>
        <w:tblInd w:w="108" w:type="dxa"/>
        <w:tblLayout w:type="fixed"/>
        <w:tblLook w:val="04A0"/>
      </w:tblPr>
      <w:tblGrid>
        <w:gridCol w:w="248"/>
        <w:gridCol w:w="424"/>
        <w:gridCol w:w="281"/>
        <w:gridCol w:w="1013"/>
        <w:gridCol w:w="247"/>
        <w:gridCol w:w="420"/>
        <w:gridCol w:w="457"/>
        <w:gridCol w:w="1116"/>
        <w:gridCol w:w="282"/>
        <w:gridCol w:w="4882"/>
        <w:gridCol w:w="236"/>
      </w:tblGrid>
      <w:tr w:rsidR="00F614F1" w:rsidRPr="000F5791" w:rsidTr="00F614F1">
        <w:tc>
          <w:tcPr>
            <w:tcW w:w="1984" w:type="dxa"/>
            <w:gridSpan w:val="4"/>
          </w:tcPr>
          <w:p w:rsidR="00F614F1" w:rsidRPr="000F5791" w:rsidRDefault="00F614F1" w:rsidP="00F614F1">
            <w:pPr>
              <w:widowControl w:val="0"/>
              <w:jc w:val="center"/>
              <w:rPr>
                <w:rFonts w:ascii="Times New Roman" w:hAnsi="Times New Roman" w:cs="Times New Roman"/>
                <w:sz w:val="28"/>
                <w:szCs w:val="28"/>
              </w:rPr>
            </w:pPr>
            <w:r w:rsidRPr="000F5791">
              <w:rPr>
                <w:rFonts w:ascii="Times New Roman" w:hAnsi="Times New Roman" w:cs="Times New Roman"/>
                <w:color w:val="000000"/>
                <w:sz w:val="28"/>
                <w:szCs w:val="28"/>
              </w:rPr>
              <w:t>ЗАЯВИТЕЛЬ:</w:t>
            </w:r>
          </w:p>
        </w:tc>
        <w:tc>
          <w:tcPr>
            <w:tcW w:w="2267" w:type="dxa"/>
            <w:gridSpan w:val="4"/>
            <w:tcBorders>
              <w:bottom w:val="single" w:sz="4" w:space="0" w:color="000000"/>
            </w:tcBorders>
          </w:tcPr>
          <w:p w:rsidR="00F614F1" w:rsidRPr="000F5791" w:rsidRDefault="00F614F1" w:rsidP="00F614F1">
            <w:pPr>
              <w:widowControl w:val="0"/>
              <w:rPr>
                <w:rFonts w:ascii="Times New Roman" w:hAnsi="Times New Roman" w:cs="Times New Roman"/>
                <w:sz w:val="28"/>
                <w:szCs w:val="28"/>
              </w:rPr>
            </w:pPr>
          </w:p>
        </w:tc>
        <w:tc>
          <w:tcPr>
            <w:tcW w:w="283" w:type="dxa"/>
          </w:tcPr>
          <w:p w:rsidR="00F614F1" w:rsidRPr="000F5791" w:rsidRDefault="00F614F1" w:rsidP="00F614F1">
            <w:pPr>
              <w:widowControl w:val="0"/>
              <w:rPr>
                <w:rFonts w:ascii="Times New Roman" w:hAnsi="Times New Roman" w:cs="Times New Roman"/>
                <w:sz w:val="28"/>
                <w:szCs w:val="28"/>
              </w:rPr>
            </w:pPr>
          </w:p>
        </w:tc>
        <w:tc>
          <w:tcPr>
            <w:tcW w:w="4965" w:type="dxa"/>
            <w:tcBorders>
              <w:bottom w:val="single" w:sz="4" w:space="0" w:color="000000"/>
            </w:tcBorders>
          </w:tcPr>
          <w:p w:rsidR="00F614F1" w:rsidRPr="000F5791" w:rsidRDefault="00F614F1" w:rsidP="00F614F1">
            <w:pPr>
              <w:widowControl w:val="0"/>
              <w:jc w:val="center"/>
              <w:rPr>
                <w:rFonts w:ascii="Times New Roman" w:hAnsi="Times New Roman" w:cs="Times New Roman"/>
                <w:b/>
                <w:i/>
                <w:sz w:val="28"/>
                <w:szCs w:val="28"/>
              </w:rPr>
            </w:pPr>
          </w:p>
        </w:tc>
        <w:tc>
          <w:tcPr>
            <w:tcW w:w="106" w:type="dxa"/>
          </w:tcPr>
          <w:p w:rsidR="00F614F1" w:rsidRPr="000F5791" w:rsidRDefault="00F614F1" w:rsidP="00F614F1">
            <w:pPr>
              <w:widowControl w:val="0"/>
              <w:rPr>
                <w:rFonts w:ascii="Times New Roman" w:hAnsi="Times New Roman" w:cs="Times New Roman"/>
                <w:sz w:val="28"/>
                <w:szCs w:val="28"/>
              </w:rPr>
            </w:pPr>
          </w:p>
        </w:tc>
      </w:tr>
      <w:tr w:rsidR="00F614F1" w:rsidRPr="000F5791" w:rsidTr="00F614F1">
        <w:tc>
          <w:tcPr>
            <w:tcW w:w="1984" w:type="dxa"/>
            <w:gridSpan w:val="4"/>
          </w:tcPr>
          <w:p w:rsidR="00F614F1" w:rsidRPr="000F5791" w:rsidRDefault="00F614F1" w:rsidP="00F614F1">
            <w:pPr>
              <w:widowControl w:val="0"/>
              <w:tabs>
                <w:tab w:val="left" w:pos="900"/>
              </w:tabs>
              <w:jc w:val="center"/>
              <w:rPr>
                <w:rFonts w:ascii="Times New Roman" w:hAnsi="Times New Roman" w:cs="Times New Roman"/>
                <w:sz w:val="28"/>
                <w:szCs w:val="28"/>
              </w:rPr>
            </w:pPr>
          </w:p>
        </w:tc>
        <w:tc>
          <w:tcPr>
            <w:tcW w:w="2267" w:type="dxa"/>
            <w:gridSpan w:val="4"/>
            <w:tcBorders>
              <w:top w:val="single" w:sz="4" w:space="0" w:color="000000"/>
            </w:tcBorders>
          </w:tcPr>
          <w:p w:rsidR="00F614F1" w:rsidRPr="000F5791" w:rsidRDefault="00F614F1" w:rsidP="00F614F1">
            <w:pPr>
              <w:widowControl w:val="0"/>
              <w:tabs>
                <w:tab w:val="left" w:pos="900"/>
              </w:tabs>
              <w:jc w:val="center"/>
              <w:rPr>
                <w:rFonts w:ascii="Times New Roman" w:hAnsi="Times New Roman" w:cs="Times New Roman"/>
                <w:sz w:val="28"/>
                <w:szCs w:val="28"/>
              </w:rPr>
            </w:pPr>
            <w:r w:rsidRPr="000F5791">
              <w:rPr>
                <w:rFonts w:ascii="Times New Roman" w:hAnsi="Times New Roman" w:cs="Times New Roman"/>
                <w:sz w:val="28"/>
                <w:szCs w:val="28"/>
              </w:rPr>
              <w:t>(подпись)</w:t>
            </w:r>
          </w:p>
        </w:tc>
        <w:tc>
          <w:tcPr>
            <w:tcW w:w="283" w:type="dxa"/>
          </w:tcPr>
          <w:p w:rsidR="00F614F1" w:rsidRPr="000F5791" w:rsidRDefault="00F614F1" w:rsidP="00F614F1">
            <w:pPr>
              <w:widowControl w:val="0"/>
              <w:tabs>
                <w:tab w:val="left" w:pos="900"/>
              </w:tabs>
              <w:jc w:val="center"/>
              <w:rPr>
                <w:rFonts w:ascii="Times New Roman" w:hAnsi="Times New Roman" w:cs="Times New Roman"/>
                <w:sz w:val="28"/>
                <w:szCs w:val="28"/>
              </w:rPr>
            </w:pPr>
          </w:p>
        </w:tc>
        <w:tc>
          <w:tcPr>
            <w:tcW w:w="4965" w:type="dxa"/>
            <w:tcBorders>
              <w:top w:val="single" w:sz="4" w:space="0" w:color="000000"/>
            </w:tcBorders>
          </w:tcPr>
          <w:p w:rsidR="00F614F1" w:rsidRPr="000F5791" w:rsidRDefault="00F614F1" w:rsidP="00F614F1">
            <w:pPr>
              <w:widowControl w:val="0"/>
              <w:tabs>
                <w:tab w:val="left" w:pos="900"/>
              </w:tabs>
              <w:jc w:val="center"/>
              <w:rPr>
                <w:rFonts w:ascii="Times New Roman" w:hAnsi="Times New Roman" w:cs="Times New Roman"/>
                <w:sz w:val="28"/>
                <w:szCs w:val="28"/>
              </w:rPr>
            </w:pPr>
            <w:r w:rsidRPr="000F5791">
              <w:rPr>
                <w:rFonts w:ascii="Times New Roman" w:hAnsi="Times New Roman" w:cs="Times New Roman"/>
                <w:sz w:val="28"/>
                <w:szCs w:val="28"/>
              </w:rPr>
              <w:t>(ФИО)</w:t>
            </w:r>
          </w:p>
        </w:tc>
        <w:tc>
          <w:tcPr>
            <w:tcW w:w="106" w:type="dxa"/>
          </w:tcPr>
          <w:p w:rsidR="00F614F1" w:rsidRPr="000F5791" w:rsidRDefault="00F614F1" w:rsidP="00F614F1">
            <w:pPr>
              <w:widowControl w:val="0"/>
              <w:rPr>
                <w:rFonts w:ascii="Times New Roman" w:hAnsi="Times New Roman" w:cs="Times New Roman"/>
                <w:sz w:val="28"/>
                <w:szCs w:val="28"/>
              </w:rPr>
            </w:pPr>
          </w:p>
        </w:tc>
      </w:tr>
      <w:tr w:rsidR="00F614F1" w:rsidRPr="000F5791" w:rsidTr="00F614F1">
        <w:tc>
          <w:tcPr>
            <w:tcW w:w="9605" w:type="dxa"/>
            <w:gridSpan w:val="11"/>
          </w:tcPr>
          <w:p w:rsidR="00F614F1" w:rsidRPr="000F5791" w:rsidRDefault="00F614F1" w:rsidP="00F614F1">
            <w:pPr>
              <w:widowControl w:val="0"/>
              <w:tabs>
                <w:tab w:val="left" w:pos="900"/>
              </w:tabs>
              <w:jc w:val="center"/>
              <w:rPr>
                <w:rFonts w:ascii="Times New Roman" w:hAnsi="Times New Roman" w:cs="Times New Roman"/>
                <w:sz w:val="28"/>
                <w:szCs w:val="28"/>
              </w:rPr>
            </w:pPr>
          </w:p>
        </w:tc>
      </w:tr>
      <w:tr w:rsidR="00F614F1" w:rsidRPr="000F5791" w:rsidTr="00F614F1">
        <w:tc>
          <w:tcPr>
            <w:tcW w:w="248" w:type="dxa"/>
          </w:tcPr>
          <w:p w:rsidR="00F614F1" w:rsidRPr="000F5791" w:rsidRDefault="00F614F1" w:rsidP="00F614F1">
            <w:pPr>
              <w:widowControl w:val="0"/>
              <w:tabs>
                <w:tab w:val="left" w:pos="900"/>
              </w:tabs>
              <w:ind w:left="-98" w:right="-90"/>
              <w:jc w:val="center"/>
              <w:rPr>
                <w:rFonts w:ascii="Times New Roman" w:hAnsi="Times New Roman" w:cs="Times New Roman"/>
                <w:sz w:val="28"/>
                <w:szCs w:val="28"/>
              </w:rPr>
            </w:pPr>
            <w:r w:rsidRPr="000F5791">
              <w:rPr>
                <w:rFonts w:ascii="Times New Roman" w:hAnsi="Times New Roman" w:cs="Times New Roman"/>
                <w:sz w:val="28"/>
                <w:szCs w:val="28"/>
              </w:rPr>
              <w:t>«</w:t>
            </w:r>
          </w:p>
        </w:tc>
        <w:tc>
          <w:tcPr>
            <w:tcW w:w="427" w:type="dxa"/>
            <w:tcBorders>
              <w:bottom w:val="single" w:sz="4" w:space="0" w:color="000000"/>
            </w:tcBorders>
          </w:tcPr>
          <w:p w:rsidR="00F614F1" w:rsidRPr="000F5791" w:rsidRDefault="00F614F1" w:rsidP="00F614F1">
            <w:pPr>
              <w:widowControl w:val="0"/>
              <w:tabs>
                <w:tab w:val="left" w:pos="900"/>
              </w:tabs>
              <w:ind w:left="-98" w:right="-90"/>
              <w:jc w:val="center"/>
              <w:rPr>
                <w:rFonts w:ascii="Times New Roman" w:hAnsi="Times New Roman" w:cs="Times New Roman"/>
                <w:b/>
                <w:i/>
                <w:sz w:val="28"/>
                <w:szCs w:val="28"/>
              </w:rPr>
            </w:pPr>
          </w:p>
        </w:tc>
        <w:tc>
          <w:tcPr>
            <w:tcW w:w="282" w:type="dxa"/>
          </w:tcPr>
          <w:p w:rsidR="00F614F1" w:rsidRPr="000F5791" w:rsidRDefault="00F614F1" w:rsidP="00F614F1">
            <w:pPr>
              <w:widowControl w:val="0"/>
              <w:tabs>
                <w:tab w:val="left" w:pos="900"/>
              </w:tabs>
              <w:ind w:left="-98" w:right="-90"/>
              <w:jc w:val="center"/>
              <w:rPr>
                <w:rFonts w:ascii="Times New Roman" w:hAnsi="Times New Roman" w:cs="Times New Roman"/>
                <w:sz w:val="28"/>
                <w:szCs w:val="28"/>
              </w:rPr>
            </w:pPr>
            <w:r w:rsidRPr="000F5791">
              <w:rPr>
                <w:rFonts w:ascii="Times New Roman" w:hAnsi="Times New Roman" w:cs="Times New Roman"/>
                <w:sz w:val="28"/>
                <w:szCs w:val="28"/>
              </w:rPr>
              <w:t>»</w:t>
            </w:r>
          </w:p>
        </w:tc>
        <w:tc>
          <w:tcPr>
            <w:tcW w:w="1278" w:type="dxa"/>
            <w:gridSpan w:val="2"/>
            <w:tcBorders>
              <w:bottom w:val="single" w:sz="4" w:space="0" w:color="000000"/>
            </w:tcBorders>
          </w:tcPr>
          <w:p w:rsidR="00F614F1" w:rsidRPr="000F5791" w:rsidRDefault="00F614F1" w:rsidP="00F614F1">
            <w:pPr>
              <w:widowControl w:val="0"/>
              <w:tabs>
                <w:tab w:val="left" w:pos="900"/>
              </w:tabs>
              <w:ind w:left="-98" w:right="-90"/>
              <w:jc w:val="center"/>
              <w:rPr>
                <w:rFonts w:ascii="Times New Roman" w:hAnsi="Times New Roman" w:cs="Times New Roman"/>
                <w:b/>
                <w:i/>
                <w:sz w:val="28"/>
                <w:szCs w:val="28"/>
              </w:rPr>
            </w:pPr>
          </w:p>
        </w:tc>
        <w:tc>
          <w:tcPr>
            <w:tcW w:w="423" w:type="dxa"/>
          </w:tcPr>
          <w:p w:rsidR="00F614F1" w:rsidRPr="000F5791" w:rsidRDefault="00F614F1" w:rsidP="00F614F1">
            <w:pPr>
              <w:widowControl w:val="0"/>
              <w:tabs>
                <w:tab w:val="left" w:pos="900"/>
              </w:tabs>
              <w:ind w:left="-98" w:right="-90"/>
              <w:jc w:val="center"/>
              <w:rPr>
                <w:rFonts w:ascii="Times New Roman" w:hAnsi="Times New Roman" w:cs="Times New Roman"/>
                <w:sz w:val="28"/>
                <w:szCs w:val="28"/>
              </w:rPr>
            </w:pPr>
            <w:r w:rsidRPr="000F5791">
              <w:rPr>
                <w:rFonts w:ascii="Times New Roman" w:hAnsi="Times New Roman" w:cs="Times New Roman"/>
                <w:sz w:val="28"/>
                <w:szCs w:val="28"/>
              </w:rPr>
              <w:t>20</w:t>
            </w:r>
          </w:p>
        </w:tc>
        <w:tc>
          <w:tcPr>
            <w:tcW w:w="461" w:type="dxa"/>
            <w:tcBorders>
              <w:bottom w:val="single" w:sz="4" w:space="0" w:color="000000"/>
            </w:tcBorders>
          </w:tcPr>
          <w:p w:rsidR="00F614F1" w:rsidRPr="000F5791" w:rsidRDefault="00F614F1" w:rsidP="00F614F1">
            <w:pPr>
              <w:widowControl w:val="0"/>
              <w:tabs>
                <w:tab w:val="left" w:pos="900"/>
              </w:tabs>
              <w:ind w:left="-98" w:right="-90"/>
              <w:jc w:val="center"/>
              <w:rPr>
                <w:rFonts w:ascii="Times New Roman" w:hAnsi="Times New Roman" w:cs="Times New Roman"/>
                <w:b/>
                <w:i/>
                <w:sz w:val="28"/>
                <w:szCs w:val="28"/>
              </w:rPr>
            </w:pPr>
          </w:p>
        </w:tc>
        <w:tc>
          <w:tcPr>
            <w:tcW w:w="1132" w:type="dxa"/>
          </w:tcPr>
          <w:p w:rsidR="00F614F1" w:rsidRPr="000F5791" w:rsidRDefault="00F614F1" w:rsidP="00F614F1">
            <w:pPr>
              <w:widowControl w:val="0"/>
              <w:rPr>
                <w:rFonts w:ascii="Times New Roman" w:hAnsi="Times New Roman" w:cs="Times New Roman"/>
                <w:sz w:val="28"/>
                <w:szCs w:val="28"/>
              </w:rPr>
            </w:pPr>
          </w:p>
        </w:tc>
        <w:tc>
          <w:tcPr>
            <w:tcW w:w="283" w:type="dxa"/>
          </w:tcPr>
          <w:p w:rsidR="00F614F1" w:rsidRPr="000F5791" w:rsidRDefault="00F614F1" w:rsidP="00F614F1">
            <w:pPr>
              <w:widowControl w:val="0"/>
              <w:rPr>
                <w:rFonts w:ascii="Times New Roman" w:hAnsi="Times New Roman" w:cs="Times New Roman"/>
                <w:sz w:val="28"/>
                <w:szCs w:val="28"/>
              </w:rPr>
            </w:pPr>
          </w:p>
        </w:tc>
        <w:tc>
          <w:tcPr>
            <w:tcW w:w="4965" w:type="dxa"/>
          </w:tcPr>
          <w:p w:rsidR="00F614F1" w:rsidRPr="000F5791" w:rsidRDefault="00F614F1" w:rsidP="00F614F1">
            <w:pPr>
              <w:widowControl w:val="0"/>
              <w:rPr>
                <w:rFonts w:ascii="Times New Roman" w:hAnsi="Times New Roman" w:cs="Times New Roman"/>
                <w:sz w:val="28"/>
                <w:szCs w:val="28"/>
              </w:rPr>
            </w:pPr>
          </w:p>
        </w:tc>
        <w:tc>
          <w:tcPr>
            <w:tcW w:w="106" w:type="dxa"/>
          </w:tcPr>
          <w:p w:rsidR="00F614F1" w:rsidRPr="000F5791" w:rsidRDefault="00F614F1" w:rsidP="00F614F1">
            <w:pPr>
              <w:widowControl w:val="0"/>
              <w:rPr>
                <w:rFonts w:ascii="Times New Roman" w:hAnsi="Times New Roman" w:cs="Times New Roman"/>
                <w:sz w:val="28"/>
                <w:szCs w:val="28"/>
              </w:rPr>
            </w:pPr>
          </w:p>
        </w:tc>
      </w:tr>
      <w:tr w:rsidR="00F614F1" w:rsidRPr="000F5791" w:rsidTr="00F614F1">
        <w:tc>
          <w:tcPr>
            <w:tcW w:w="9499" w:type="dxa"/>
            <w:gridSpan w:val="10"/>
          </w:tcPr>
          <w:p w:rsidR="00F614F1" w:rsidRPr="000F5791" w:rsidRDefault="00F614F1" w:rsidP="00F614F1">
            <w:pPr>
              <w:widowControl w:val="0"/>
              <w:rPr>
                <w:rFonts w:ascii="Times New Roman" w:hAnsi="Times New Roman" w:cs="Times New Roman"/>
                <w:sz w:val="28"/>
                <w:szCs w:val="28"/>
              </w:rPr>
            </w:pPr>
          </w:p>
        </w:tc>
        <w:tc>
          <w:tcPr>
            <w:tcW w:w="106" w:type="dxa"/>
          </w:tcPr>
          <w:p w:rsidR="00F614F1" w:rsidRPr="000F5791" w:rsidRDefault="00F614F1" w:rsidP="00F614F1">
            <w:pPr>
              <w:widowControl w:val="0"/>
              <w:rPr>
                <w:rFonts w:ascii="Times New Roman" w:hAnsi="Times New Roman" w:cs="Times New Roman"/>
                <w:sz w:val="28"/>
                <w:szCs w:val="28"/>
              </w:rPr>
            </w:pPr>
          </w:p>
        </w:tc>
      </w:tr>
    </w:tbl>
    <w:p w:rsidR="00F614F1" w:rsidRPr="000F5791" w:rsidRDefault="00F614F1" w:rsidP="00F614F1">
      <w:pPr>
        <w:rPr>
          <w:rFonts w:ascii="Times New Roman" w:hAnsi="Times New Roman" w:cs="Times New Roman"/>
          <w:sz w:val="28"/>
          <w:szCs w:val="28"/>
        </w:rPr>
      </w:pPr>
    </w:p>
    <w:p w:rsidR="00F614F1" w:rsidRPr="000F5791" w:rsidRDefault="00F614F1" w:rsidP="00F614F1">
      <w:pPr>
        <w:spacing w:line="360" w:lineRule="auto"/>
        <w:jc w:val="both"/>
        <w:rPr>
          <w:rFonts w:ascii="Times New Roman" w:hAnsi="Times New Roman" w:cs="Times New Roman"/>
          <w:b/>
          <w:sz w:val="28"/>
          <w:szCs w:val="28"/>
        </w:rPr>
      </w:pPr>
    </w:p>
    <w:p w:rsidR="00F614F1" w:rsidRPr="000F5791" w:rsidRDefault="00F614F1" w:rsidP="00F614F1">
      <w:pPr>
        <w:pStyle w:val="Standard"/>
        <w:shd w:val="clear" w:color="auto" w:fill="FFFFFF"/>
        <w:ind w:firstLine="708"/>
        <w:jc w:val="both"/>
        <w:rPr>
          <w:rFonts w:eastAsia="Lucida Sans Unicode"/>
          <w:bCs/>
          <w:kern w:val="2"/>
          <w:sz w:val="28"/>
          <w:szCs w:val="28"/>
          <w:lang w:eastAsia="ar-SA"/>
        </w:rPr>
      </w:pPr>
      <w:proofErr w:type="gramStart"/>
      <w:r w:rsidRPr="000F5791">
        <w:rPr>
          <w:rFonts w:eastAsia="Lucida Sans Unicode"/>
          <w:bCs/>
          <w:kern w:val="2"/>
          <w:sz w:val="28"/>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F614F1" w:rsidRPr="000F5791" w:rsidRDefault="00F614F1" w:rsidP="00F614F1">
      <w:pPr>
        <w:pStyle w:val="Standard"/>
        <w:shd w:val="clear" w:color="auto" w:fill="FFFFFF"/>
        <w:ind w:firstLine="708"/>
        <w:jc w:val="both"/>
        <w:rPr>
          <w:sz w:val="28"/>
          <w:szCs w:val="28"/>
        </w:rPr>
      </w:pPr>
    </w:p>
    <w:p w:rsidR="00F614F1" w:rsidRPr="000F5791" w:rsidRDefault="00F614F1" w:rsidP="00F614F1">
      <w:pPr>
        <w:spacing w:after="120"/>
        <w:jc w:val="center"/>
        <w:rPr>
          <w:rFonts w:ascii="Times New Roman" w:hAnsi="Times New Roman" w:cs="Times New Roman"/>
          <w:sz w:val="28"/>
          <w:szCs w:val="28"/>
        </w:rPr>
      </w:pPr>
      <w:r w:rsidRPr="000F5791">
        <w:rPr>
          <w:rFonts w:ascii="Times New Roman" w:hAnsi="Times New Roman" w:cs="Times New Roman"/>
          <w:sz w:val="28"/>
          <w:szCs w:val="28"/>
        </w:rPr>
        <w:t>«___» _____________ 20___ г.                                            Подпись заявителя</w:t>
      </w:r>
    </w:p>
    <w:p w:rsidR="00F614F1" w:rsidRPr="000F5791" w:rsidRDefault="00F614F1" w:rsidP="00F614F1">
      <w:pPr>
        <w:pStyle w:val="22"/>
        <w:shd w:val="clear" w:color="auto" w:fill="auto"/>
        <w:tabs>
          <w:tab w:val="left" w:leader="underscore" w:pos="9955"/>
        </w:tabs>
        <w:spacing w:before="0" w:line="322" w:lineRule="exact"/>
        <w:ind w:left="5387"/>
        <w:jc w:val="right"/>
        <w:rPr>
          <w:rFonts w:ascii="Times New Roman" w:hAnsi="Times New Roman" w:cs="Times New Roman"/>
        </w:rPr>
      </w:pPr>
      <w:r w:rsidRPr="000F5791">
        <w:rPr>
          <w:rFonts w:ascii="Times New Roman" w:hAnsi="Times New Roman" w:cs="Times New Roman"/>
        </w:rPr>
        <w:br w:type="page"/>
      </w:r>
      <w:r w:rsidRPr="000F5791">
        <w:rPr>
          <w:rFonts w:ascii="Times New Roman" w:hAnsi="Times New Roman" w:cs="Times New Roman"/>
          <w:color w:val="000000"/>
          <w:lang w:bidi="ru-RU"/>
        </w:rPr>
        <w:lastRenderedPageBreak/>
        <w:t>Приложение № 2</w:t>
      </w:r>
    </w:p>
    <w:p w:rsidR="00F614F1" w:rsidRPr="000F5791" w:rsidRDefault="00F614F1" w:rsidP="00F614F1">
      <w:pPr>
        <w:ind w:firstLine="567"/>
        <w:jc w:val="right"/>
        <w:rPr>
          <w:rFonts w:ascii="Times New Roman" w:hAnsi="Times New Roman" w:cs="Times New Roman"/>
          <w:color w:val="000000"/>
          <w:sz w:val="28"/>
          <w:szCs w:val="28"/>
          <w:lang w:bidi="ru-RU"/>
        </w:rPr>
      </w:pPr>
      <w:r w:rsidRPr="000F5791">
        <w:rPr>
          <w:rFonts w:ascii="Times New Roman" w:hAnsi="Times New Roman" w:cs="Times New Roman"/>
          <w:color w:val="000000"/>
          <w:sz w:val="28"/>
          <w:szCs w:val="28"/>
          <w:lang w:bidi="ru-RU"/>
        </w:rPr>
        <w:t>к Административному регламенту</w:t>
      </w:r>
    </w:p>
    <w:p w:rsidR="00F614F1" w:rsidRPr="000F5791" w:rsidRDefault="00F614F1" w:rsidP="00F614F1">
      <w:pPr>
        <w:rPr>
          <w:rFonts w:ascii="Times New Roman" w:hAnsi="Times New Roman" w:cs="Times New Roman"/>
          <w:sz w:val="28"/>
          <w:szCs w:val="28"/>
        </w:rPr>
      </w:pPr>
    </w:p>
    <w:p w:rsidR="00F614F1" w:rsidRPr="000F5791" w:rsidRDefault="00F614F1" w:rsidP="00F614F1">
      <w:pPr>
        <w:rPr>
          <w:rFonts w:ascii="Times New Roman" w:hAnsi="Times New Roman" w:cs="Times New Roman"/>
          <w:sz w:val="28"/>
          <w:szCs w:val="28"/>
        </w:rPr>
      </w:pPr>
    </w:p>
    <w:p w:rsidR="00F614F1" w:rsidRPr="000F5791" w:rsidRDefault="00F614F1" w:rsidP="00F614F1">
      <w:pPr>
        <w:jc w:val="right"/>
        <w:rPr>
          <w:rFonts w:ascii="Times New Roman" w:hAnsi="Times New Roman" w:cs="Times New Roman"/>
          <w:sz w:val="28"/>
          <w:szCs w:val="28"/>
        </w:rPr>
      </w:pPr>
      <w:r w:rsidRPr="000F5791">
        <w:rPr>
          <w:rFonts w:ascii="Times New Roman" w:hAnsi="Times New Roman" w:cs="Times New Roman"/>
          <w:sz w:val="28"/>
          <w:szCs w:val="28"/>
        </w:rPr>
        <w:t>Кому ____________________________________________________</w:t>
      </w:r>
    </w:p>
    <w:p w:rsidR="00F614F1" w:rsidRPr="000F5791" w:rsidRDefault="00F614F1" w:rsidP="00F614F1">
      <w:pPr>
        <w:jc w:val="right"/>
        <w:rPr>
          <w:rFonts w:ascii="Times New Roman" w:hAnsi="Times New Roman" w:cs="Times New Roman"/>
          <w:sz w:val="28"/>
          <w:szCs w:val="28"/>
        </w:rPr>
      </w:pPr>
      <w:proofErr w:type="gramStart"/>
      <w:r w:rsidRPr="000F5791">
        <w:rPr>
          <w:rFonts w:ascii="Times New Roman" w:hAnsi="Times New Roman" w:cs="Times New Roman"/>
          <w:sz w:val="28"/>
          <w:szCs w:val="28"/>
        </w:rPr>
        <w:t xml:space="preserve">(фамилия, имя, отчество (при наличии) заявителя, ОГРНИП </w:t>
      </w:r>
      <w:proofErr w:type="gramEnd"/>
    </w:p>
    <w:p w:rsidR="00F614F1" w:rsidRPr="000F5791" w:rsidRDefault="00F614F1" w:rsidP="00F614F1">
      <w:pPr>
        <w:jc w:val="center"/>
        <w:rPr>
          <w:rFonts w:ascii="Times New Roman" w:hAnsi="Times New Roman" w:cs="Times New Roman"/>
          <w:sz w:val="28"/>
          <w:szCs w:val="28"/>
        </w:rPr>
      </w:pPr>
      <w:proofErr w:type="gramStart"/>
      <w:r w:rsidRPr="000F5791">
        <w:rPr>
          <w:rFonts w:ascii="Times New Roman" w:hAnsi="Times New Roman" w:cs="Times New Roman"/>
          <w:sz w:val="28"/>
          <w:szCs w:val="28"/>
        </w:rPr>
        <w:t>(для физического лица, зарегистрированного в качестве</w:t>
      </w:r>
      <w:proofErr w:type="gramEnd"/>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 xml:space="preserve">                                                                 индивидуального предпринимателя) – </w:t>
      </w:r>
      <w:proofErr w:type="gramStart"/>
      <w:r w:rsidRPr="000F5791">
        <w:rPr>
          <w:rFonts w:ascii="Times New Roman" w:hAnsi="Times New Roman" w:cs="Times New Roman"/>
          <w:sz w:val="28"/>
          <w:szCs w:val="28"/>
        </w:rPr>
        <w:t>для</w:t>
      </w:r>
      <w:proofErr w:type="gramEnd"/>
      <w:r w:rsidRPr="000F5791">
        <w:rPr>
          <w:rFonts w:ascii="Times New Roman" w:hAnsi="Times New Roman" w:cs="Times New Roman"/>
          <w:sz w:val="28"/>
          <w:szCs w:val="28"/>
        </w:rPr>
        <w:t xml:space="preserve"> физического</w:t>
      </w:r>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 xml:space="preserve">                                                                 лица, полное наименование заявителя, ИНН, ОГРН – </w:t>
      </w:r>
      <w:proofErr w:type="gramStart"/>
      <w:r w:rsidRPr="000F5791">
        <w:rPr>
          <w:rFonts w:ascii="Times New Roman" w:hAnsi="Times New Roman" w:cs="Times New Roman"/>
          <w:sz w:val="28"/>
          <w:szCs w:val="28"/>
        </w:rPr>
        <w:t>для</w:t>
      </w:r>
      <w:proofErr w:type="gramEnd"/>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 xml:space="preserve">                                                                     юридического лица,</w:t>
      </w:r>
    </w:p>
    <w:p w:rsidR="00F614F1" w:rsidRPr="000F5791" w:rsidRDefault="00F614F1" w:rsidP="00F614F1">
      <w:pPr>
        <w:spacing w:before="120"/>
        <w:jc w:val="right"/>
        <w:rPr>
          <w:rFonts w:ascii="Times New Roman" w:hAnsi="Times New Roman" w:cs="Times New Roman"/>
          <w:b/>
          <w:sz w:val="28"/>
          <w:szCs w:val="28"/>
        </w:rPr>
      </w:pPr>
      <w:r w:rsidRPr="000F5791">
        <w:rPr>
          <w:rFonts w:ascii="Times New Roman" w:hAnsi="Times New Roman" w:cs="Times New Roman"/>
          <w:b/>
          <w:sz w:val="28"/>
          <w:szCs w:val="28"/>
        </w:rPr>
        <w:t>_________________________________________________________</w:t>
      </w:r>
    </w:p>
    <w:p w:rsidR="00F614F1" w:rsidRPr="000F5791" w:rsidRDefault="00F614F1" w:rsidP="00F614F1">
      <w:pPr>
        <w:ind w:left="3540"/>
        <w:jc w:val="center"/>
        <w:rPr>
          <w:rFonts w:ascii="Times New Roman" w:hAnsi="Times New Roman" w:cs="Times New Roman"/>
          <w:sz w:val="28"/>
          <w:szCs w:val="28"/>
        </w:rPr>
      </w:pPr>
      <w:r w:rsidRPr="000F5791">
        <w:rPr>
          <w:rFonts w:ascii="Times New Roman" w:hAnsi="Times New Roman" w:cs="Times New Roman"/>
          <w:sz w:val="28"/>
          <w:szCs w:val="28"/>
        </w:rPr>
        <w:t>почтовый индекс и адрес, телефон, адрес электронной почты)</w:t>
      </w:r>
    </w:p>
    <w:p w:rsidR="00F614F1" w:rsidRPr="000F5791" w:rsidRDefault="00F614F1" w:rsidP="00F614F1">
      <w:pPr>
        <w:spacing w:before="600"/>
        <w:jc w:val="center"/>
        <w:rPr>
          <w:rFonts w:ascii="Times New Roman" w:hAnsi="Times New Roman" w:cs="Times New Roman"/>
          <w:b/>
          <w:sz w:val="28"/>
          <w:szCs w:val="28"/>
        </w:rPr>
      </w:pPr>
      <w:proofErr w:type="gramStart"/>
      <w:r w:rsidRPr="000F5791">
        <w:rPr>
          <w:rFonts w:ascii="Times New Roman" w:hAnsi="Times New Roman" w:cs="Times New Roman"/>
          <w:b/>
          <w:sz w:val="28"/>
          <w:szCs w:val="28"/>
        </w:rPr>
        <w:t>Р</w:t>
      </w:r>
      <w:proofErr w:type="gramEnd"/>
      <w:r w:rsidRPr="000F5791">
        <w:rPr>
          <w:rFonts w:ascii="Times New Roman" w:hAnsi="Times New Roman" w:cs="Times New Roman"/>
          <w:b/>
          <w:sz w:val="28"/>
          <w:szCs w:val="28"/>
        </w:rPr>
        <w:t xml:space="preserve"> Е Ш Е Н И Е</w:t>
      </w:r>
    </w:p>
    <w:p w:rsidR="00F614F1" w:rsidRPr="000F5791" w:rsidRDefault="00F614F1" w:rsidP="00F614F1">
      <w:pPr>
        <w:jc w:val="center"/>
        <w:rPr>
          <w:rFonts w:ascii="Times New Roman" w:hAnsi="Times New Roman" w:cs="Times New Roman"/>
          <w:b/>
          <w:sz w:val="28"/>
          <w:szCs w:val="28"/>
        </w:rPr>
      </w:pPr>
      <w:r w:rsidRPr="000F5791">
        <w:rPr>
          <w:rFonts w:ascii="Times New Roman" w:hAnsi="Times New Roman" w:cs="Times New Roman"/>
          <w:b/>
          <w:color w:val="000000" w:themeColor="text1"/>
          <w:sz w:val="28"/>
          <w:szCs w:val="28"/>
        </w:rPr>
        <w:t>об отказе в предоставлении муниципальной услуги «</w:t>
      </w:r>
      <w:r w:rsidRPr="000F5791">
        <w:rPr>
          <w:rFonts w:ascii="Times New Roman" w:hAnsi="Times New Roman" w:cs="Times New Roman"/>
          <w:b/>
          <w:color w:val="000000"/>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w:t>
      </w:r>
      <w:r w:rsidRPr="000F5791">
        <w:rPr>
          <w:rFonts w:ascii="Times New Roman" w:hAnsi="Times New Roman" w:cs="Times New Roman"/>
          <w:b/>
          <w:sz w:val="28"/>
          <w:szCs w:val="28"/>
        </w:rPr>
        <w:t>привлечением средств материнского (семейного) капитала»</w:t>
      </w:r>
    </w:p>
    <w:p w:rsidR="00F614F1" w:rsidRPr="000F5791" w:rsidRDefault="00F614F1" w:rsidP="00F614F1">
      <w:pPr>
        <w:jc w:val="center"/>
        <w:rPr>
          <w:rFonts w:ascii="Times New Roman" w:hAnsi="Times New Roman" w:cs="Times New Roman"/>
          <w:b/>
          <w:color w:val="000000" w:themeColor="text1"/>
          <w:sz w:val="28"/>
          <w:szCs w:val="28"/>
        </w:rPr>
      </w:pPr>
    </w:p>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u w:val="single"/>
        </w:rPr>
        <w:t xml:space="preserve">Администрация </w:t>
      </w:r>
      <w:r w:rsidR="00CB5919">
        <w:rPr>
          <w:rFonts w:ascii="Times New Roman" w:hAnsi="Times New Roman" w:cs="Times New Roman"/>
          <w:sz w:val="28"/>
          <w:szCs w:val="28"/>
          <w:u w:val="single"/>
        </w:rPr>
        <w:t xml:space="preserve">Донауровского сельского поселения             --------------------                                                                        </w:t>
      </w:r>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(наименование уполномоченного органа местного самоуправления)</w:t>
      </w:r>
    </w:p>
    <w:p w:rsidR="00F614F1" w:rsidRPr="000F5791" w:rsidRDefault="00F614F1" w:rsidP="00F614F1">
      <w:pPr>
        <w:spacing w:before="120"/>
        <w:jc w:val="both"/>
        <w:rPr>
          <w:rFonts w:ascii="Times New Roman" w:hAnsi="Times New Roman" w:cs="Times New Roman"/>
          <w:sz w:val="28"/>
          <w:szCs w:val="28"/>
        </w:rPr>
      </w:pPr>
      <w:r w:rsidRPr="000F5791">
        <w:rPr>
          <w:rFonts w:ascii="Times New Roman" w:hAnsi="Times New Roman" w:cs="Times New Roman"/>
          <w:sz w:val="28"/>
          <w:szCs w:val="28"/>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F5791">
        <w:rPr>
          <w:rFonts w:ascii="Times New Roman" w:hAnsi="Times New Roman" w:cs="Times New Roman"/>
          <w:sz w:val="28"/>
          <w:szCs w:val="28"/>
        </w:rPr>
        <w:t xml:space="preserve"> </w:t>
      </w:r>
      <w:proofErr w:type="gramStart"/>
      <w:r w:rsidRPr="000F5791">
        <w:rPr>
          <w:rFonts w:ascii="Times New Roman" w:hAnsi="Times New Roman" w:cs="Times New Roman"/>
          <w:sz w:val="28"/>
          <w:szCs w:val="28"/>
        </w:rPr>
        <w:t>от</w:t>
      </w:r>
      <w:proofErr w:type="gramEnd"/>
      <w:r w:rsidRPr="000F5791">
        <w:rPr>
          <w:rFonts w:ascii="Times New Roman" w:hAnsi="Times New Roman" w:cs="Times New Roman"/>
          <w:sz w:val="28"/>
          <w:szCs w:val="28"/>
        </w:rPr>
        <w:t xml:space="preserve"> __________ № __________ принято </w:t>
      </w:r>
    </w:p>
    <w:p w:rsidR="00F614F1" w:rsidRPr="000F5791" w:rsidRDefault="00F614F1" w:rsidP="00F614F1">
      <w:pPr>
        <w:tabs>
          <w:tab w:val="left" w:pos="5325"/>
        </w:tabs>
        <w:spacing w:before="120"/>
        <w:jc w:val="both"/>
        <w:rPr>
          <w:rFonts w:ascii="Times New Roman" w:hAnsi="Times New Roman" w:cs="Times New Roman"/>
          <w:sz w:val="28"/>
          <w:szCs w:val="28"/>
        </w:rPr>
      </w:pPr>
      <w:r w:rsidRPr="000F5791">
        <w:rPr>
          <w:rFonts w:ascii="Times New Roman" w:hAnsi="Times New Roman" w:cs="Times New Roman"/>
          <w:sz w:val="28"/>
          <w:szCs w:val="28"/>
        </w:rPr>
        <w:tab/>
        <w:t>(дата и номер регистрации)</w:t>
      </w:r>
    </w:p>
    <w:p w:rsidR="00F614F1" w:rsidRPr="000F5791" w:rsidRDefault="00F614F1" w:rsidP="00F614F1">
      <w:pPr>
        <w:spacing w:before="120"/>
        <w:jc w:val="both"/>
        <w:rPr>
          <w:rFonts w:ascii="Times New Roman" w:hAnsi="Times New Roman" w:cs="Times New Roman"/>
          <w:sz w:val="28"/>
          <w:szCs w:val="28"/>
        </w:rPr>
      </w:pPr>
      <w:r w:rsidRPr="000F5791">
        <w:rPr>
          <w:rFonts w:ascii="Times New Roman" w:hAnsi="Times New Roman" w:cs="Times New Roman"/>
          <w:sz w:val="28"/>
          <w:szCs w:val="28"/>
        </w:rPr>
        <w:lastRenderedPageBreak/>
        <w:t>решение об отказе</w:t>
      </w:r>
      <w:r w:rsidR="000F5791">
        <w:rPr>
          <w:rFonts w:ascii="Times New Roman" w:hAnsi="Times New Roman" w:cs="Times New Roman"/>
          <w:sz w:val="28"/>
          <w:szCs w:val="28"/>
        </w:rPr>
        <w:t xml:space="preserve"> </w:t>
      </w:r>
      <w:r w:rsidRPr="000F5791">
        <w:rPr>
          <w:rFonts w:ascii="Times New Roman" w:hAnsi="Times New Roman" w:cs="Times New Roman"/>
          <w:sz w:val="28"/>
          <w:szCs w:val="28"/>
        </w:rPr>
        <w:t>в выдаче акта.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4255"/>
        <w:gridCol w:w="3403"/>
      </w:tblGrid>
      <w:tr w:rsidR="00F614F1" w:rsidRPr="000F5791" w:rsidTr="00F614F1">
        <w:trPr>
          <w:trHeight w:val="884"/>
        </w:trPr>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 пункта Административного регламента</w:t>
            </w:r>
          </w:p>
        </w:tc>
        <w:tc>
          <w:tcPr>
            <w:tcW w:w="425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Разъяснение причин отказа в выдаче градостроительного плана земельного участка</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pStyle w:val="ConsPlusNormal"/>
              <w:jc w:val="both"/>
              <w:rPr>
                <w:color w:val="000000" w:themeColor="text1"/>
              </w:rPr>
            </w:pPr>
            <w:r w:rsidRPr="000F5791">
              <w:rPr>
                <w:color w:val="000000" w:themeColor="text1"/>
              </w:rPr>
              <w:t>Подпункт 2.8.2.1.,</w:t>
            </w:r>
          </w:p>
          <w:p w:rsidR="00F614F1" w:rsidRPr="000F5791" w:rsidRDefault="00F614F1" w:rsidP="00F614F1">
            <w:pPr>
              <w:rPr>
                <w:rFonts w:ascii="Times New Roman" w:hAnsi="Times New Roman" w:cs="Times New Roman"/>
                <w:color w:val="FF0000"/>
                <w:sz w:val="28"/>
                <w:szCs w:val="28"/>
              </w:rPr>
            </w:pPr>
            <w:r w:rsidRPr="000F5791">
              <w:rPr>
                <w:rFonts w:ascii="Times New Roman" w:hAnsi="Times New Roman" w:cs="Times New Roman"/>
                <w:color w:val="000000" w:themeColor="text1"/>
                <w:sz w:val="28"/>
                <w:szCs w:val="28"/>
              </w:rPr>
              <w:t>пункта 2.8</w:t>
            </w:r>
          </w:p>
        </w:tc>
        <w:tc>
          <w:tcPr>
            <w:tcW w:w="425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color w:val="FF0000"/>
                <w:sz w:val="28"/>
                <w:szCs w:val="28"/>
              </w:rPr>
            </w:pPr>
            <w:r w:rsidRPr="000F5791">
              <w:rPr>
                <w:rFonts w:ascii="Times New Roman" w:hAnsi="Times New Roman" w:cs="Times New Roman"/>
                <w:color w:val="000000" w:themeColor="text1"/>
                <w:sz w:val="28"/>
                <w:szCs w:val="28"/>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3402" w:type="dxa"/>
            <w:tcBorders>
              <w:top w:val="single" w:sz="4" w:space="0" w:color="auto"/>
              <w:left w:val="single" w:sz="4" w:space="0" w:color="auto"/>
              <w:bottom w:val="single" w:sz="4" w:space="0" w:color="auto"/>
              <w:right w:val="single" w:sz="4" w:space="0" w:color="auto"/>
            </w:tcBorders>
          </w:tcPr>
          <w:p w:rsidR="00F614F1" w:rsidRPr="000F5791" w:rsidRDefault="00F614F1" w:rsidP="00F614F1">
            <w:pPr>
              <w:rPr>
                <w:rFonts w:ascii="Times New Roman" w:hAnsi="Times New Roman" w:cs="Times New Roman"/>
                <w:color w:val="FF0000"/>
                <w:sz w:val="28"/>
                <w:szCs w:val="28"/>
              </w:rPr>
            </w:pPr>
            <w:r w:rsidRPr="000F5791">
              <w:rPr>
                <w:rFonts w:ascii="Times New Roman" w:hAnsi="Times New Roman" w:cs="Times New Roman"/>
                <w:color w:val="000000" w:themeColor="text1"/>
                <w:sz w:val="28"/>
                <w:szCs w:val="28"/>
              </w:rPr>
              <w:t>Указываются основания такого вывода</w:t>
            </w:r>
          </w:p>
          <w:p w:rsidR="00F614F1" w:rsidRPr="000F5791" w:rsidRDefault="00F614F1" w:rsidP="00F614F1">
            <w:pPr>
              <w:spacing w:before="120"/>
              <w:rPr>
                <w:rFonts w:ascii="Times New Roman" w:hAnsi="Times New Roman" w:cs="Times New Roman"/>
                <w:i/>
                <w:color w:val="FF0000"/>
                <w:sz w:val="28"/>
                <w:szCs w:val="28"/>
              </w:rPr>
            </w:pP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pStyle w:val="ConsPlusNormal"/>
              <w:jc w:val="both"/>
              <w:rPr>
                <w:color w:val="000000" w:themeColor="text1"/>
              </w:rPr>
            </w:pPr>
            <w:r w:rsidRPr="000F5791">
              <w:rPr>
                <w:color w:val="000000" w:themeColor="text1"/>
              </w:rPr>
              <w:t>Подпункт 2.8.2.2.,</w:t>
            </w:r>
          </w:p>
          <w:p w:rsidR="00F614F1" w:rsidRPr="000F5791" w:rsidRDefault="00F614F1" w:rsidP="00F614F1">
            <w:pPr>
              <w:rPr>
                <w:rFonts w:ascii="Times New Roman" w:hAnsi="Times New Roman" w:cs="Times New Roman"/>
                <w:color w:val="FF0000"/>
                <w:sz w:val="28"/>
                <w:szCs w:val="28"/>
              </w:rPr>
            </w:pPr>
            <w:r w:rsidRPr="000F5791">
              <w:rPr>
                <w:rFonts w:ascii="Times New Roman" w:hAnsi="Times New Roman" w:cs="Times New Roman"/>
                <w:color w:val="000000" w:themeColor="text1"/>
                <w:sz w:val="28"/>
                <w:szCs w:val="28"/>
              </w:rPr>
              <w:t>пункта 2.8</w:t>
            </w:r>
          </w:p>
        </w:tc>
        <w:tc>
          <w:tcPr>
            <w:tcW w:w="425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color w:val="FF0000"/>
                <w:sz w:val="28"/>
                <w:szCs w:val="28"/>
              </w:rPr>
            </w:pPr>
            <w:r w:rsidRPr="000F5791">
              <w:rPr>
                <w:rFonts w:ascii="Times New Roman" w:hAnsi="Times New Roman" w:cs="Times New Roman"/>
                <w:color w:val="000000" w:themeColor="text1"/>
                <w:sz w:val="28"/>
                <w:szCs w:val="28"/>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color w:val="FF0000"/>
                <w:sz w:val="28"/>
                <w:szCs w:val="28"/>
              </w:rPr>
            </w:pPr>
            <w:r w:rsidRPr="000F5791">
              <w:rPr>
                <w:rFonts w:ascii="Times New Roman" w:hAnsi="Times New Roman" w:cs="Times New Roman"/>
                <w:color w:val="000000" w:themeColor="text1"/>
                <w:sz w:val="28"/>
                <w:szCs w:val="28"/>
              </w:rPr>
              <w:t>Указываются основания такого вывода</w:t>
            </w:r>
          </w:p>
        </w:tc>
      </w:tr>
    </w:tbl>
    <w:p w:rsidR="00F614F1" w:rsidRPr="000F5791" w:rsidRDefault="00F614F1" w:rsidP="00F614F1">
      <w:pPr>
        <w:spacing w:before="120"/>
        <w:rPr>
          <w:rFonts w:ascii="Times New Roman" w:hAnsi="Times New Roman" w:cs="Times New Roman"/>
          <w:color w:val="FF0000"/>
          <w:sz w:val="28"/>
          <w:szCs w:val="28"/>
        </w:rPr>
      </w:pPr>
    </w:p>
    <w:p w:rsidR="00F614F1" w:rsidRPr="000F5791" w:rsidRDefault="00F614F1" w:rsidP="00F614F1">
      <w:pPr>
        <w:spacing w:before="120"/>
        <w:ind w:firstLine="641"/>
        <w:jc w:val="both"/>
        <w:rPr>
          <w:rFonts w:ascii="Times New Roman" w:hAnsi="Times New Roman" w:cs="Times New Roman"/>
          <w:sz w:val="28"/>
          <w:szCs w:val="28"/>
        </w:rPr>
      </w:pPr>
      <w:r w:rsidRPr="000F5791">
        <w:rPr>
          <w:rFonts w:ascii="Times New Roman" w:hAnsi="Times New Roman" w:cs="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F614F1" w:rsidRPr="000F5791" w:rsidRDefault="00F614F1" w:rsidP="00F614F1">
      <w:pPr>
        <w:spacing w:before="120"/>
        <w:ind w:firstLine="641"/>
        <w:rPr>
          <w:rFonts w:ascii="Times New Roman" w:hAnsi="Times New Roman" w:cs="Times New Roman"/>
          <w:sz w:val="28"/>
          <w:szCs w:val="28"/>
        </w:rPr>
      </w:pPr>
      <w:r w:rsidRPr="000F5791">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roofErr w:type="gramStart"/>
      <w:r w:rsidRPr="000F5791">
        <w:rPr>
          <w:rFonts w:ascii="Times New Roman" w:hAnsi="Times New Roman" w:cs="Times New Roman"/>
          <w:sz w:val="28"/>
          <w:szCs w:val="28"/>
        </w:rPr>
        <w:t>в</w:t>
      </w:r>
      <w:proofErr w:type="gramEnd"/>
      <w:r w:rsidRPr="000F5791">
        <w:rPr>
          <w:rFonts w:ascii="Times New Roman" w:hAnsi="Times New Roman" w:cs="Times New Roman"/>
          <w:sz w:val="28"/>
          <w:szCs w:val="28"/>
        </w:rPr>
        <w:t xml:space="preserve"> ________________________________________________,</w:t>
      </w:r>
    </w:p>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lastRenderedPageBreak/>
        <w:t>а также в судебном порядке.</w:t>
      </w:r>
    </w:p>
    <w:p w:rsidR="00F614F1" w:rsidRPr="000F5791" w:rsidRDefault="00F614F1" w:rsidP="00F614F1">
      <w:pPr>
        <w:ind w:firstLine="708"/>
        <w:rPr>
          <w:rFonts w:ascii="Times New Roman" w:hAnsi="Times New Roman" w:cs="Times New Roman"/>
          <w:sz w:val="28"/>
          <w:szCs w:val="28"/>
        </w:rPr>
      </w:pPr>
      <w:r w:rsidRPr="000F5791">
        <w:rPr>
          <w:rFonts w:ascii="Times New Roman" w:hAnsi="Times New Roman" w:cs="Times New Roman"/>
          <w:sz w:val="28"/>
          <w:szCs w:val="28"/>
        </w:rPr>
        <w:t>Дополнительно информируем:_____________________________________</w:t>
      </w:r>
    </w:p>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 xml:space="preserve"> ____________________________________________________________________</w:t>
      </w:r>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614F1" w:rsidRPr="000F5791" w:rsidRDefault="00F614F1" w:rsidP="00F614F1">
      <w:pPr>
        <w:rPr>
          <w:rFonts w:ascii="Times New Roman" w:hAnsi="Times New Roman" w:cs="Times New Roman"/>
          <w:sz w:val="28"/>
          <w:szCs w:val="28"/>
        </w:rPr>
      </w:pPr>
    </w:p>
    <w:p w:rsidR="00F614F1" w:rsidRPr="000F5791" w:rsidRDefault="00F614F1" w:rsidP="00F614F1">
      <w:pPr>
        <w:rPr>
          <w:rFonts w:ascii="Times New Roman" w:hAnsi="Times New Roman" w:cs="Times New Roman"/>
          <w:sz w:val="28"/>
          <w:szCs w:val="28"/>
        </w:rPr>
      </w:pPr>
    </w:p>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__________________     _________________       ___________________________</w:t>
      </w:r>
    </w:p>
    <w:p w:rsidR="00F614F1" w:rsidRPr="000F5791" w:rsidRDefault="00F614F1" w:rsidP="00F614F1">
      <w:pPr>
        <w:ind w:firstLine="641"/>
        <w:rPr>
          <w:rFonts w:ascii="Times New Roman" w:hAnsi="Times New Roman" w:cs="Times New Roman"/>
          <w:sz w:val="28"/>
          <w:szCs w:val="28"/>
        </w:rPr>
      </w:pPr>
      <w:proofErr w:type="gramStart"/>
      <w:r w:rsidRPr="000F5791">
        <w:rPr>
          <w:rFonts w:ascii="Times New Roman" w:hAnsi="Times New Roman" w:cs="Times New Roman"/>
          <w:sz w:val="28"/>
          <w:szCs w:val="28"/>
        </w:rPr>
        <w:t xml:space="preserve">(должность)                                            (подпись)                            (фамилия, имя, отчество (при наличии)  </w:t>
      </w:r>
      <w:proofErr w:type="gramEnd"/>
    </w:p>
    <w:p w:rsidR="00F614F1" w:rsidRPr="000F5791" w:rsidRDefault="00F614F1" w:rsidP="00F614F1">
      <w:pPr>
        <w:ind w:firstLine="641"/>
        <w:rPr>
          <w:rFonts w:ascii="Times New Roman" w:hAnsi="Times New Roman" w:cs="Times New Roman"/>
          <w:sz w:val="28"/>
          <w:szCs w:val="28"/>
        </w:rPr>
      </w:pPr>
    </w:p>
    <w:p w:rsidR="00F614F1" w:rsidRPr="000F5791" w:rsidRDefault="00F614F1" w:rsidP="00F614F1">
      <w:pPr>
        <w:ind w:firstLine="641"/>
        <w:rPr>
          <w:rFonts w:ascii="Times New Roman" w:hAnsi="Times New Roman" w:cs="Times New Roman"/>
          <w:sz w:val="28"/>
          <w:szCs w:val="28"/>
        </w:rPr>
      </w:pPr>
    </w:p>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Дата ____________</w:t>
      </w:r>
    </w:p>
    <w:p w:rsidR="00F614F1" w:rsidRPr="000F5791" w:rsidRDefault="00F614F1" w:rsidP="00F614F1">
      <w:pPr>
        <w:rPr>
          <w:rFonts w:ascii="Times New Roman" w:hAnsi="Times New Roman" w:cs="Times New Roman"/>
          <w:b/>
          <w:sz w:val="28"/>
          <w:szCs w:val="28"/>
        </w:rPr>
      </w:pPr>
      <w:r w:rsidRPr="000F5791">
        <w:rPr>
          <w:rFonts w:ascii="Times New Roman" w:hAnsi="Times New Roman" w:cs="Times New Roman"/>
          <w:sz w:val="28"/>
          <w:szCs w:val="28"/>
        </w:rPr>
        <w:br w:type="page"/>
      </w:r>
    </w:p>
    <w:p w:rsidR="00F614F1" w:rsidRPr="000F5791" w:rsidRDefault="00F614F1" w:rsidP="00F614F1">
      <w:pPr>
        <w:ind w:left="3540" w:firstLine="708"/>
        <w:rPr>
          <w:rFonts w:ascii="Times New Roman" w:hAnsi="Times New Roman" w:cs="Times New Roman"/>
          <w:sz w:val="28"/>
          <w:szCs w:val="28"/>
        </w:rPr>
      </w:pPr>
    </w:p>
    <w:p w:rsidR="00F614F1" w:rsidRPr="000F5791" w:rsidRDefault="00F614F1" w:rsidP="00F614F1">
      <w:pPr>
        <w:pStyle w:val="22"/>
        <w:shd w:val="clear" w:color="auto" w:fill="auto"/>
        <w:tabs>
          <w:tab w:val="left" w:leader="underscore" w:pos="9955"/>
        </w:tabs>
        <w:spacing w:before="0" w:line="322" w:lineRule="exact"/>
        <w:ind w:left="5387"/>
        <w:jc w:val="right"/>
        <w:rPr>
          <w:rFonts w:ascii="Times New Roman" w:hAnsi="Times New Roman" w:cs="Times New Roman"/>
        </w:rPr>
      </w:pPr>
      <w:r w:rsidRPr="000F5791">
        <w:rPr>
          <w:rFonts w:ascii="Times New Roman" w:hAnsi="Times New Roman" w:cs="Times New Roman"/>
          <w:color w:val="000000"/>
          <w:lang w:bidi="ru-RU"/>
        </w:rPr>
        <w:t>Приложение № 3</w:t>
      </w:r>
    </w:p>
    <w:p w:rsidR="00F614F1" w:rsidRPr="000F5791" w:rsidRDefault="00F614F1" w:rsidP="00F614F1">
      <w:pPr>
        <w:ind w:firstLine="567"/>
        <w:jc w:val="right"/>
        <w:rPr>
          <w:rFonts w:ascii="Times New Roman" w:hAnsi="Times New Roman" w:cs="Times New Roman"/>
          <w:color w:val="000000"/>
          <w:sz w:val="28"/>
          <w:szCs w:val="28"/>
          <w:lang w:bidi="ru-RU"/>
        </w:rPr>
      </w:pPr>
      <w:r w:rsidRPr="000F5791">
        <w:rPr>
          <w:rFonts w:ascii="Times New Roman" w:hAnsi="Times New Roman" w:cs="Times New Roman"/>
          <w:color w:val="000000"/>
          <w:sz w:val="28"/>
          <w:szCs w:val="28"/>
          <w:lang w:bidi="ru-RU"/>
        </w:rPr>
        <w:t>к Административному регламенту</w:t>
      </w:r>
    </w:p>
    <w:p w:rsidR="00F614F1" w:rsidRPr="000F5791" w:rsidRDefault="00F614F1" w:rsidP="00F614F1">
      <w:pPr>
        <w:rPr>
          <w:rFonts w:ascii="Times New Roman" w:hAnsi="Times New Roman" w:cs="Times New Roman"/>
          <w:sz w:val="28"/>
          <w:szCs w:val="28"/>
        </w:rPr>
      </w:pPr>
    </w:p>
    <w:p w:rsidR="00F614F1" w:rsidRPr="000F5791" w:rsidRDefault="00F614F1" w:rsidP="00F614F1">
      <w:pPr>
        <w:spacing w:after="120"/>
        <w:jc w:val="center"/>
        <w:rPr>
          <w:rFonts w:ascii="Times New Roman" w:hAnsi="Times New Roman" w:cs="Times New Roman"/>
          <w:sz w:val="28"/>
          <w:szCs w:val="28"/>
        </w:rPr>
      </w:pPr>
    </w:p>
    <w:p w:rsidR="00F614F1" w:rsidRPr="000F5791" w:rsidRDefault="00F614F1" w:rsidP="00F614F1">
      <w:pPr>
        <w:jc w:val="right"/>
        <w:rPr>
          <w:rFonts w:ascii="Times New Roman" w:hAnsi="Times New Roman" w:cs="Times New Roman"/>
          <w:sz w:val="28"/>
          <w:szCs w:val="28"/>
        </w:rPr>
      </w:pPr>
      <w:r w:rsidRPr="000F5791">
        <w:rPr>
          <w:rFonts w:ascii="Times New Roman" w:hAnsi="Times New Roman" w:cs="Times New Roman"/>
          <w:sz w:val="28"/>
          <w:szCs w:val="28"/>
        </w:rPr>
        <w:t>Кому ____________________________________________________</w:t>
      </w:r>
    </w:p>
    <w:p w:rsidR="00F614F1" w:rsidRPr="000F5791" w:rsidRDefault="00F614F1" w:rsidP="00F614F1">
      <w:pPr>
        <w:jc w:val="right"/>
        <w:rPr>
          <w:rFonts w:ascii="Times New Roman" w:hAnsi="Times New Roman" w:cs="Times New Roman"/>
          <w:sz w:val="28"/>
          <w:szCs w:val="28"/>
        </w:rPr>
      </w:pPr>
      <w:r w:rsidRPr="000F5791">
        <w:rPr>
          <w:rFonts w:ascii="Times New Roman" w:hAnsi="Times New Roman" w:cs="Times New Roman"/>
          <w:sz w:val="28"/>
          <w:szCs w:val="28"/>
        </w:rPr>
        <w:t xml:space="preserve">              (фамилия, имя, отчество (при наличии) заявителя</w:t>
      </w:r>
      <w:proofErr w:type="gramStart"/>
      <w:r w:rsidRPr="000F5791">
        <w:rPr>
          <w:rFonts w:ascii="Times New Roman" w:hAnsi="Times New Roman" w:cs="Times New Roman"/>
          <w:sz w:val="28"/>
          <w:szCs w:val="28"/>
          <w:vertAlign w:val="superscript"/>
        </w:rPr>
        <w:t>2</w:t>
      </w:r>
      <w:proofErr w:type="gramEnd"/>
      <w:r w:rsidRPr="000F5791">
        <w:rPr>
          <w:rFonts w:ascii="Times New Roman" w:hAnsi="Times New Roman" w:cs="Times New Roman"/>
          <w:sz w:val="28"/>
          <w:szCs w:val="28"/>
        </w:rPr>
        <w:t xml:space="preserve">, ОГРНИП </w:t>
      </w:r>
    </w:p>
    <w:p w:rsidR="00F614F1" w:rsidRPr="000F5791" w:rsidRDefault="00F614F1" w:rsidP="00F614F1">
      <w:pPr>
        <w:jc w:val="center"/>
        <w:rPr>
          <w:rFonts w:ascii="Times New Roman" w:hAnsi="Times New Roman" w:cs="Times New Roman"/>
          <w:sz w:val="28"/>
          <w:szCs w:val="28"/>
        </w:rPr>
      </w:pPr>
      <w:proofErr w:type="gramStart"/>
      <w:r w:rsidRPr="000F5791">
        <w:rPr>
          <w:rFonts w:ascii="Times New Roman" w:hAnsi="Times New Roman" w:cs="Times New Roman"/>
          <w:sz w:val="28"/>
          <w:szCs w:val="28"/>
        </w:rPr>
        <w:t>(для физического лица, зарегистрированного в качестве</w:t>
      </w:r>
      <w:proofErr w:type="gramEnd"/>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 xml:space="preserve">                                                                 индивидуального предпринимателя) – </w:t>
      </w:r>
      <w:proofErr w:type="gramStart"/>
      <w:r w:rsidRPr="000F5791">
        <w:rPr>
          <w:rFonts w:ascii="Times New Roman" w:hAnsi="Times New Roman" w:cs="Times New Roman"/>
          <w:sz w:val="28"/>
          <w:szCs w:val="28"/>
        </w:rPr>
        <w:t>для</w:t>
      </w:r>
      <w:proofErr w:type="gramEnd"/>
      <w:r w:rsidRPr="000F5791">
        <w:rPr>
          <w:rFonts w:ascii="Times New Roman" w:hAnsi="Times New Roman" w:cs="Times New Roman"/>
          <w:sz w:val="28"/>
          <w:szCs w:val="28"/>
        </w:rPr>
        <w:t xml:space="preserve"> физического</w:t>
      </w:r>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 xml:space="preserve">                                                                 лица, полное наименование заявителя, ИНН, ОГРН – </w:t>
      </w:r>
      <w:proofErr w:type="gramStart"/>
      <w:r w:rsidRPr="000F5791">
        <w:rPr>
          <w:rFonts w:ascii="Times New Roman" w:hAnsi="Times New Roman" w:cs="Times New Roman"/>
          <w:sz w:val="28"/>
          <w:szCs w:val="28"/>
        </w:rPr>
        <w:t>для</w:t>
      </w:r>
      <w:proofErr w:type="gramEnd"/>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 xml:space="preserve">                                                                     юридического лица,</w:t>
      </w:r>
    </w:p>
    <w:p w:rsidR="00F614F1" w:rsidRPr="000F5791" w:rsidRDefault="00F614F1" w:rsidP="00F614F1">
      <w:pPr>
        <w:spacing w:before="120"/>
        <w:jc w:val="right"/>
        <w:rPr>
          <w:rFonts w:ascii="Times New Roman" w:hAnsi="Times New Roman" w:cs="Times New Roman"/>
          <w:b/>
          <w:sz w:val="28"/>
          <w:szCs w:val="28"/>
        </w:rPr>
      </w:pPr>
      <w:r w:rsidRPr="000F5791">
        <w:rPr>
          <w:rFonts w:ascii="Times New Roman" w:hAnsi="Times New Roman" w:cs="Times New Roman"/>
          <w:b/>
          <w:sz w:val="28"/>
          <w:szCs w:val="28"/>
        </w:rPr>
        <w:t>_________________________________________________________</w:t>
      </w:r>
    </w:p>
    <w:p w:rsidR="00F614F1" w:rsidRPr="000F5791" w:rsidRDefault="00F614F1" w:rsidP="00F614F1">
      <w:pPr>
        <w:ind w:left="3540"/>
        <w:jc w:val="center"/>
        <w:rPr>
          <w:rFonts w:ascii="Times New Roman" w:hAnsi="Times New Roman" w:cs="Times New Roman"/>
          <w:sz w:val="28"/>
          <w:szCs w:val="28"/>
        </w:rPr>
      </w:pPr>
      <w:r w:rsidRPr="000F5791">
        <w:rPr>
          <w:rFonts w:ascii="Times New Roman" w:hAnsi="Times New Roman" w:cs="Times New Roman"/>
          <w:sz w:val="28"/>
          <w:szCs w:val="28"/>
        </w:rPr>
        <w:t>почтовый индекс и адрес, телефон, адрес электронной почты)</w:t>
      </w:r>
    </w:p>
    <w:p w:rsidR="00F614F1" w:rsidRPr="000F5791" w:rsidRDefault="00F614F1" w:rsidP="00F614F1">
      <w:pPr>
        <w:ind w:left="3540"/>
        <w:jc w:val="center"/>
        <w:rPr>
          <w:rFonts w:ascii="Times New Roman" w:hAnsi="Times New Roman" w:cs="Times New Roman"/>
          <w:b/>
          <w:sz w:val="28"/>
          <w:szCs w:val="28"/>
        </w:rPr>
      </w:pPr>
    </w:p>
    <w:p w:rsidR="00F614F1" w:rsidRPr="000F5791" w:rsidRDefault="00F614F1" w:rsidP="00F614F1">
      <w:pPr>
        <w:jc w:val="center"/>
        <w:rPr>
          <w:rFonts w:ascii="Times New Roman" w:hAnsi="Times New Roman" w:cs="Times New Roman"/>
          <w:b/>
          <w:sz w:val="28"/>
          <w:szCs w:val="28"/>
        </w:rPr>
      </w:pPr>
    </w:p>
    <w:p w:rsidR="00F614F1" w:rsidRPr="000F5791" w:rsidRDefault="00F614F1" w:rsidP="00F614F1">
      <w:pPr>
        <w:jc w:val="center"/>
        <w:rPr>
          <w:rFonts w:ascii="Times New Roman" w:hAnsi="Times New Roman" w:cs="Times New Roman"/>
          <w:b/>
          <w:sz w:val="28"/>
          <w:szCs w:val="28"/>
        </w:rPr>
      </w:pPr>
      <w:proofErr w:type="gramStart"/>
      <w:r w:rsidRPr="000F5791">
        <w:rPr>
          <w:rFonts w:ascii="Times New Roman" w:hAnsi="Times New Roman" w:cs="Times New Roman"/>
          <w:b/>
          <w:sz w:val="28"/>
          <w:szCs w:val="28"/>
        </w:rPr>
        <w:t>Р</w:t>
      </w:r>
      <w:proofErr w:type="gramEnd"/>
      <w:r w:rsidRPr="000F5791">
        <w:rPr>
          <w:rFonts w:ascii="Times New Roman" w:hAnsi="Times New Roman" w:cs="Times New Roman"/>
          <w:b/>
          <w:sz w:val="28"/>
          <w:szCs w:val="28"/>
        </w:rPr>
        <w:t xml:space="preserve"> Е Ш Е Н И Е</w:t>
      </w:r>
    </w:p>
    <w:p w:rsidR="00F614F1" w:rsidRPr="000F5791" w:rsidRDefault="00F614F1" w:rsidP="00F614F1">
      <w:pPr>
        <w:jc w:val="center"/>
        <w:rPr>
          <w:rFonts w:ascii="Times New Roman" w:hAnsi="Times New Roman" w:cs="Times New Roman"/>
          <w:b/>
          <w:sz w:val="28"/>
          <w:szCs w:val="28"/>
        </w:rPr>
      </w:pPr>
      <w:r w:rsidRPr="000F5791">
        <w:rPr>
          <w:rFonts w:ascii="Times New Roman" w:hAnsi="Times New Roman" w:cs="Times New Roman"/>
          <w:b/>
          <w:sz w:val="28"/>
          <w:szCs w:val="28"/>
        </w:rPr>
        <w:t>об отказе в приеме документов</w:t>
      </w:r>
    </w:p>
    <w:p w:rsidR="00F614F1" w:rsidRPr="000F5791" w:rsidRDefault="00F614F1" w:rsidP="00F614F1">
      <w:pPr>
        <w:jc w:val="both"/>
        <w:rPr>
          <w:rFonts w:ascii="Times New Roman" w:hAnsi="Times New Roman" w:cs="Times New Roman"/>
          <w:b/>
          <w:sz w:val="28"/>
          <w:szCs w:val="28"/>
        </w:rPr>
      </w:pPr>
    </w:p>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u w:val="single"/>
        </w:rPr>
        <w:t xml:space="preserve">Администрация </w:t>
      </w:r>
      <w:r w:rsidR="000F5791">
        <w:rPr>
          <w:rFonts w:ascii="Times New Roman" w:hAnsi="Times New Roman" w:cs="Times New Roman"/>
          <w:sz w:val="28"/>
          <w:szCs w:val="28"/>
          <w:u w:val="single"/>
        </w:rPr>
        <w:t>Донауровского сельского поселе</w:t>
      </w:r>
      <w:r w:rsidR="008B0013">
        <w:rPr>
          <w:rFonts w:ascii="Times New Roman" w:hAnsi="Times New Roman" w:cs="Times New Roman"/>
          <w:sz w:val="28"/>
          <w:szCs w:val="28"/>
          <w:u w:val="single"/>
        </w:rPr>
        <w:t>ния Уржумского района Кировской области</w:t>
      </w:r>
      <w:r w:rsidRPr="000F5791">
        <w:rPr>
          <w:rFonts w:ascii="Times New Roman" w:hAnsi="Times New Roman" w:cs="Times New Roman"/>
          <w:sz w:val="28"/>
          <w:szCs w:val="28"/>
        </w:rPr>
        <w:t>__________________</w:t>
      </w:r>
      <w:r w:rsidR="008B0013">
        <w:rPr>
          <w:rFonts w:ascii="Times New Roman" w:hAnsi="Times New Roman" w:cs="Times New Roman"/>
          <w:sz w:val="28"/>
          <w:szCs w:val="28"/>
        </w:rPr>
        <w:t xml:space="preserve"> </w:t>
      </w:r>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(наименование уполномоченного органа местного самоуправления)</w:t>
      </w:r>
    </w:p>
    <w:p w:rsidR="00F614F1" w:rsidRPr="000F5791" w:rsidRDefault="00F614F1" w:rsidP="00F614F1">
      <w:pPr>
        <w:spacing w:before="360"/>
        <w:ind w:firstLine="708"/>
        <w:jc w:val="both"/>
        <w:rPr>
          <w:rFonts w:ascii="Times New Roman" w:hAnsi="Times New Roman" w:cs="Times New Roman"/>
          <w:sz w:val="28"/>
          <w:szCs w:val="28"/>
        </w:rPr>
      </w:pPr>
      <w:r w:rsidRPr="000F5791">
        <w:rPr>
          <w:rFonts w:ascii="Times New Roman" w:hAnsi="Times New Roman" w:cs="Times New Roman"/>
          <w:sz w:val="28"/>
          <w:szCs w:val="28"/>
        </w:rPr>
        <w:t xml:space="preserve">В приеме документов для предоставления услуги </w:t>
      </w:r>
      <w:r w:rsidRPr="000F5791">
        <w:rPr>
          <w:rFonts w:ascii="Times New Roman" w:hAnsi="Times New Roman" w:cs="Times New Roman"/>
          <w:color w:val="000000"/>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w:t>
      </w:r>
      <w:r w:rsidRPr="000F5791">
        <w:rPr>
          <w:rFonts w:ascii="Times New Roman" w:hAnsi="Times New Roman" w:cs="Times New Roman"/>
          <w:sz w:val="28"/>
          <w:szCs w:val="28"/>
        </w:rPr>
        <w:t>привлечением средств материнского (семейного) капитала Вам отказано по следующим основаниям:</w:t>
      </w:r>
    </w:p>
    <w:p w:rsidR="00F614F1" w:rsidRPr="000F5791" w:rsidRDefault="00F614F1" w:rsidP="00F614F1">
      <w:pPr>
        <w:spacing w:before="360"/>
        <w:ind w:firstLine="708"/>
        <w:jc w:val="both"/>
        <w:rPr>
          <w:rFonts w:ascii="Times New Roman" w:hAnsi="Times New Roman" w:cs="Times New Roman"/>
          <w:sz w:val="28"/>
          <w:szCs w:val="28"/>
        </w:rPr>
      </w:pPr>
      <w:bookmarkStart w:id="14" w:name="_GoBack"/>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193"/>
        <w:gridCol w:w="3285"/>
      </w:tblGrid>
      <w:tr w:rsidR="00F614F1" w:rsidRPr="000F5791" w:rsidTr="00F614F1">
        <w:trPr>
          <w:trHeight w:val="974"/>
        </w:trPr>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 пункта Административного регламента</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285"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Разъяснение причин отказа в приеме документов</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Подпункт 2.7.1.,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85"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Указываются документы, сведения утратившие силу</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Подпункт 2.7.2.,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tc>
        <w:tc>
          <w:tcPr>
            <w:tcW w:w="3285"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Указывается исчерпывающий перечень документов, не представленных заявителем</w:t>
            </w:r>
          </w:p>
        </w:tc>
      </w:tr>
    </w:tbl>
    <w:p w:rsidR="00F614F1" w:rsidRPr="000F5791" w:rsidRDefault="00F614F1" w:rsidP="00F614F1">
      <w:pPr>
        <w:spacing w:before="120"/>
        <w:jc w:val="both"/>
        <w:rPr>
          <w:rFonts w:ascii="Times New Roman" w:hAnsi="Times New Roman" w:cs="Times New Roman"/>
          <w:sz w:val="28"/>
          <w:szCs w:val="28"/>
        </w:rPr>
      </w:pPr>
      <w:r w:rsidRPr="000F5791">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193"/>
        <w:gridCol w:w="3285"/>
      </w:tblGrid>
      <w:tr w:rsidR="00F614F1" w:rsidRPr="000F5791" w:rsidTr="00F614F1">
        <w:trPr>
          <w:trHeight w:val="974"/>
        </w:trPr>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lastRenderedPageBreak/>
              <w:t>Подпункт 2.7.3.,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tc>
        <w:tc>
          <w:tcPr>
            <w:tcW w:w="3285"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Указывается исчерпывающий перечень документов, содержащих подчистки и исправления текста</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Подпункт 2.7.4.,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Подача заявления (запроса) от имени заявителя не уполномоченным на то лицом.</w:t>
            </w:r>
          </w:p>
        </w:tc>
        <w:tc>
          <w:tcPr>
            <w:tcW w:w="3285" w:type="dxa"/>
            <w:tcBorders>
              <w:top w:val="single" w:sz="4" w:space="0" w:color="auto"/>
              <w:left w:val="single" w:sz="4" w:space="0" w:color="auto"/>
              <w:bottom w:val="single" w:sz="4" w:space="0" w:color="auto"/>
              <w:right w:val="single" w:sz="4" w:space="0" w:color="auto"/>
            </w:tcBorders>
          </w:tcPr>
          <w:p w:rsidR="00F614F1" w:rsidRPr="000F5791" w:rsidRDefault="00F614F1" w:rsidP="00F614F1">
            <w:pPr>
              <w:spacing w:before="120"/>
              <w:rPr>
                <w:rFonts w:ascii="Times New Roman" w:hAnsi="Times New Roman" w:cs="Times New Roman"/>
                <w:sz w:val="28"/>
                <w:szCs w:val="28"/>
              </w:rPr>
            </w:pPr>
            <w:r w:rsidRPr="000F5791">
              <w:rPr>
                <w:rFonts w:ascii="Times New Roman" w:hAnsi="Times New Roman" w:cs="Times New Roman"/>
                <w:sz w:val="28"/>
                <w:szCs w:val="28"/>
              </w:rPr>
              <w:t>Указываются основания такого вывода</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Подпункт 2.7.5.,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tc>
        <w:tc>
          <w:tcPr>
            <w:tcW w:w="3285"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i/>
                <w:sz w:val="28"/>
                <w:szCs w:val="28"/>
              </w:rPr>
            </w:pPr>
            <w:r w:rsidRPr="000F5791">
              <w:rPr>
                <w:rFonts w:ascii="Times New Roman" w:hAnsi="Times New Roman" w:cs="Times New Roman"/>
                <w:sz w:val="28"/>
                <w:szCs w:val="28"/>
              </w:rPr>
              <w:t>Указываются основания такого вывода</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Подпункт 2.7.6.,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Неполное, некорректное заполнение полей в форме заявления, в том числе в интерактивной форме заявления на Едином портале.</w:t>
            </w:r>
          </w:p>
        </w:tc>
        <w:tc>
          <w:tcPr>
            <w:tcW w:w="3285" w:type="dxa"/>
            <w:tcBorders>
              <w:top w:val="single" w:sz="4" w:space="0" w:color="auto"/>
              <w:left w:val="single" w:sz="4" w:space="0" w:color="auto"/>
              <w:bottom w:val="single" w:sz="4" w:space="0" w:color="auto"/>
              <w:right w:val="single" w:sz="4" w:space="0" w:color="auto"/>
            </w:tcBorders>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Указывается исчерпывающий перечень</w:t>
            </w:r>
          </w:p>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документов не</w:t>
            </w:r>
          </w:p>
          <w:p w:rsidR="00F614F1" w:rsidRPr="000F5791" w:rsidRDefault="00F614F1" w:rsidP="00F614F1">
            <w:pPr>
              <w:rPr>
                <w:rFonts w:ascii="Times New Roman" w:hAnsi="Times New Roman" w:cs="Times New Roman"/>
                <w:i/>
                <w:sz w:val="28"/>
                <w:szCs w:val="28"/>
              </w:rPr>
            </w:pPr>
            <w:proofErr w:type="gramStart"/>
            <w:r w:rsidRPr="000F5791">
              <w:rPr>
                <w:rFonts w:ascii="Times New Roman" w:hAnsi="Times New Roman" w:cs="Times New Roman"/>
                <w:sz w:val="28"/>
                <w:szCs w:val="28"/>
              </w:rPr>
              <w:t>соответствующих</w:t>
            </w:r>
            <w:proofErr w:type="gramEnd"/>
            <w:r w:rsidRPr="000F5791">
              <w:rPr>
                <w:rFonts w:ascii="Times New Roman" w:hAnsi="Times New Roman" w:cs="Times New Roman"/>
                <w:sz w:val="28"/>
                <w:szCs w:val="28"/>
              </w:rPr>
              <w:t xml:space="preserve"> указанному критерию</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Подпункт 2.7.7.,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Электронные документы не соответствуют требованиям к форматам их предоставления и (или) не читаются.</w:t>
            </w:r>
          </w:p>
        </w:tc>
        <w:tc>
          <w:tcPr>
            <w:tcW w:w="3285" w:type="dxa"/>
            <w:tcBorders>
              <w:top w:val="single" w:sz="4" w:space="0" w:color="auto"/>
              <w:left w:val="single" w:sz="4" w:space="0" w:color="auto"/>
              <w:bottom w:val="single" w:sz="4" w:space="0" w:color="auto"/>
              <w:right w:val="single" w:sz="4" w:space="0" w:color="auto"/>
            </w:tcBorders>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Указывается исчерпывающий перечень</w:t>
            </w:r>
          </w:p>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документов не</w:t>
            </w:r>
          </w:p>
          <w:p w:rsidR="00F614F1" w:rsidRPr="000F5791" w:rsidRDefault="00F614F1" w:rsidP="00F614F1">
            <w:pPr>
              <w:rPr>
                <w:rFonts w:ascii="Times New Roman" w:hAnsi="Times New Roman" w:cs="Times New Roman"/>
                <w:i/>
                <w:sz w:val="28"/>
                <w:szCs w:val="28"/>
              </w:rPr>
            </w:pPr>
            <w:proofErr w:type="gramStart"/>
            <w:r w:rsidRPr="000F5791">
              <w:rPr>
                <w:rFonts w:ascii="Times New Roman" w:hAnsi="Times New Roman" w:cs="Times New Roman"/>
                <w:sz w:val="28"/>
                <w:szCs w:val="28"/>
              </w:rPr>
              <w:t>соответствующих</w:t>
            </w:r>
            <w:proofErr w:type="gramEnd"/>
            <w:r w:rsidRPr="000F5791">
              <w:rPr>
                <w:rFonts w:ascii="Times New Roman" w:hAnsi="Times New Roman" w:cs="Times New Roman"/>
                <w:sz w:val="28"/>
                <w:szCs w:val="28"/>
              </w:rPr>
              <w:t xml:space="preserve"> </w:t>
            </w:r>
            <w:r w:rsidRPr="000F5791">
              <w:rPr>
                <w:rFonts w:ascii="Times New Roman" w:hAnsi="Times New Roman" w:cs="Times New Roman"/>
                <w:sz w:val="28"/>
                <w:szCs w:val="28"/>
              </w:rPr>
              <w:lastRenderedPageBreak/>
              <w:t>указанному критерию</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lastRenderedPageBreak/>
              <w:t>Подпункт 2.7.8., пункта 2.7</w:t>
            </w:r>
          </w:p>
        </w:tc>
        <w:tc>
          <w:tcPr>
            <w:tcW w:w="4193"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Несоблюдение установленных статьей 11 Федерального закона от06.04.2011 № 63-ФЗ «Об электронной подписи» условий признания</w:t>
            </w:r>
            <w:r w:rsidR="008B0013">
              <w:rPr>
                <w:rFonts w:ascii="Times New Roman" w:hAnsi="Times New Roman" w:cs="Times New Roman"/>
                <w:sz w:val="28"/>
                <w:szCs w:val="28"/>
              </w:rPr>
              <w:t xml:space="preserve"> </w:t>
            </w:r>
            <w:r w:rsidRPr="000F5791">
              <w:rPr>
                <w:rFonts w:ascii="Times New Roman" w:hAnsi="Times New Roman" w:cs="Times New Roman"/>
                <w:sz w:val="28"/>
                <w:szCs w:val="28"/>
              </w:rPr>
              <w:t>действительности усиленной квалифицированной электронной подписи.</w:t>
            </w:r>
          </w:p>
        </w:tc>
        <w:tc>
          <w:tcPr>
            <w:tcW w:w="3285" w:type="dxa"/>
            <w:tcBorders>
              <w:top w:val="single" w:sz="4" w:space="0" w:color="auto"/>
              <w:left w:val="single" w:sz="4" w:space="0" w:color="auto"/>
              <w:bottom w:val="single" w:sz="4" w:space="0" w:color="auto"/>
              <w:right w:val="single" w:sz="4" w:space="0" w:color="auto"/>
            </w:tcBorders>
            <w:hideMark/>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Указывается исчерпывающий перечень</w:t>
            </w:r>
          </w:p>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электронных документов, не</w:t>
            </w:r>
          </w:p>
          <w:p w:rsidR="00F614F1" w:rsidRPr="000F5791" w:rsidRDefault="00F614F1" w:rsidP="00F614F1">
            <w:pPr>
              <w:jc w:val="both"/>
              <w:rPr>
                <w:rFonts w:ascii="Times New Roman" w:hAnsi="Times New Roman" w:cs="Times New Roman"/>
                <w:i/>
                <w:sz w:val="28"/>
                <w:szCs w:val="28"/>
              </w:rPr>
            </w:pPr>
            <w:proofErr w:type="gramStart"/>
            <w:r w:rsidRPr="000F5791">
              <w:rPr>
                <w:rFonts w:ascii="Times New Roman" w:hAnsi="Times New Roman" w:cs="Times New Roman"/>
                <w:sz w:val="28"/>
                <w:szCs w:val="28"/>
              </w:rPr>
              <w:t>соответствующих</w:t>
            </w:r>
            <w:proofErr w:type="gramEnd"/>
            <w:r w:rsidRPr="000F5791">
              <w:rPr>
                <w:rFonts w:ascii="Times New Roman" w:hAnsi="Times New Roman" w:cs="Times New Roman"/>
                <w:sz w:val="28"/>
                <w:szCs w:val="28"/>
              </w:rPr>
              <w:t xml:space="preserve"> указанному критерию</w:t>
            </w:r>
          </w:p>
        </w:tc>
      </w:tr>
      <w:tr w:rsidR="00F614F1" w:rsidRPr="000F5791" w:rsidTr="00F614F1">
        <w:tc>
          <w:tcPr>
            <w:tcW w:w="2376" w:type="dxa"/>
            <w:tcBorders>
              <w:top w:val="single" w:sz="4" w:space="0" w:color="auto"/>
              <w:left w:val="single" w:sz="4" w:space="0" w:color="auto"/>
              <w:bottom w:val="single" w:sz="4" w:space="0" w:color="auto"/>
              <w:right w:val="single" w:sz="4" w:space="0" w:color="auto"/>
            </w:tcBorders>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Подпункт 2.7.9., пункта 2.7</w:t>
            </w:r>
          </w:p>
        </w:tc>
        <w:tc>
          <w:tcPr>
            <w:tcW w:w="4193" w:type="dxa"/>
            <w:tcBorders>
              <w:top w:val="single" w:sz="4" w:space="0" w:color="auto"/>
              <w:left w:val="single" w:sz="4" w:space="0" w:color="auto"/>
              <w:bottom w:val="single" w:sz="4" w:space="0" w:color="auto"/>
              <w:right w:val="single" w:sz="4" w:space="0" w:color="auto"/>
            </w:tcBorders>
          </w:tcPr>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Заявитель не относится к кругу лиц, имеющих право на</w:t>
            </w:r>
            <w:r w:rsidR="008B0013">
              <w:rPr>
                <w:rFonts w:ascii="Times New Roman" w:hAnsi="Times New Roman" w:cs="Times New Roman"/>
                <w:sz w:val="28"/>
                <w:szCs w:val="28"/>
              </w:rPr>
              <w:t xml:space="preserve"> </w:t>
            </w:r>
            <w:r w:rsidRPr="000F5791">
              <w:rPr>
                <w:rFonts w:ascii="Times New Roman" w:hAnsi="Times New Roman" w:cs="Times New Roman"/>
                <w:sz w:val="28"/>
                <w:szCs w:val="28"/>
              </w:rPr>
              <w:t>предоставление услуги.</w:t>
            </w:r>
          </w:p>
        </w:tc>
        <w:tc>
          <w:tcPr>
            <w:tcW w:w="3285" w:type="dxa"/>
            <w:tcBorders>
              <w:top w:val="single" w:sz="4" w:space="0" w:color="auto"/>
              <w:left w:val="single" w:sz="4" w:space="0" w:color="auto"/>
              <w:bottom w:val="single" w:sz="4" w:space="0" w:color="auto"/>
              <w:right w:val="single" w:sz="4" w:space="0" w:color="auto"/>
            </w:tcBorders>
          </w:tcPr>
          <w:p w:rsidR="00F614F1" w:rsidRPr="000F5791" w:rsidRDefault="00F614F1" w:rsidP="00F614F1">
            <w:pPr>
              <w:jc w:val="both"/>
              <w:rPr>
                <w:rFonts w:ascii="Times New Roman" w:hAnsi="Times New Roman" w:cs="Times New Roman"/>
                <w:sz w:val="28"/>
                <w:szCs w:val="28"/>
              </w:rPr>
            </w:pPr>
            <w:r w:rsidRPr="000F5791">
              <w:rPr>
                <w:rFonts w:ascii="Times New Roman" w:hAnsi="Times New Roman" w:cs="Times New Roman"/>
                <w:sz w:val="28"/>
                <w:szCs w:val="28"/>
              </w:rPr>
              <w:t>Указываются основания такого вывода</w:t>
            </w:r>
          </w:p>
        </w:tc>
      </w:tr>
    </w:tbl>
    <w:p w:rsidR="00F614F1" w:rsidRPr="000F5791" w:rsidRDefault="00F614F1" w:rsidP="00F614F1">
      <w:pPr>
        <w:spacing w:before="240"/>
        <w:ind w:firstLine="708"/>
        <w:rPr>
          <w:rFonts w:ascii="Times New Roman" w:hAnsi="Times New Roman" w:cs="Times New Roman"/>
          <w:sz w:val="28"/>
          <w:szCs w:val="28"/>
        </w:rPr>
      </w:pPr>
      <w:r w:rsidRPr="000F5791">
        <w:rPr>
          <w:rFonts w:ascii="Times New Roman" w:hAnsi="Times New Roman" w:cs="Times New Roman"/>
          <w:sz w:val="28"/>
          <w:szCs w:val="28"/>
        </w:rPr>
        <w:t>Дополнительно информируем:_____________________________________</w:t>
      </w:r>
    </w:p>
    <w:p w:rsidR="00F614F1" w:rsidRPr="000F5791" w:rsidRDefault="00F614F1" w:rsidP="00F614F1">
      <w:pPr>
        <w:spacing w:before="120"/>
        <w:rPr>
          <w:rFonts w:ascii="Times New Roman" w:hAnsi="Times New Roman" w:cs="Times New Roman"/>
          <w:sz w:val="28"/>
          <w:szCs w:val="28"/>
        </w:rPr>
      </w:pPr>
      <w:r w:rsidRPr="000F5791">
        <w:rPr>
          <w:rFonts w:ascii="Times New Roman" w:hAnsi="Times New Roman" w:cs="Times New Roman"/>
          <w:sz w:val="28"/>
          <w:szCs w:val="28"/>
        </w:rPr>
        <w:t xml:space="preserve"> ____________________________________________________________________</w:t>
      </w:r>
    </w:p>
    <w:p w:rsidR="00F614F1" w:rsidRPr="000F5791" w:rsidRDefault="00F614F1" w:rsidP="00F614F1">
      <w:pPr>
        <w:jc w:val="center"/>
        <w:rPr>
          <w:rFonts w:ascii="Times New Roman" w:hAnsi="Times New Roman" w:cs="Times New Roman"/>
          <w:sz w:val="28"/>
          <w:szCs w:val="28"/>
        </w:rPr>
      </w:pPr>
      <w:r w:rsidRPr="000F5791">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614F1" w:rsidRPr="000F5791" w:rsidRDefault="00F614F1" w:rsidP="00F614F1">
      <w:pPr>
        <w:spacing w:before="480"/>
        <w:jc w:val="center"/>
        <w:rPr>
          <w:rFonts w:ascii="Times New Roman" w:hAnsi="Times New Roman" w:cs="Times New Roman"/>
          <w:sz w:val="28"/>
          <w:szCs w:val="28"/>
        </w:rPr>
      </w:pPr>
      <w:r w:rsidRPr="000F5791">
        <w:rPr>
          <w:rFonts w:ascii="Times New Roman" w:hAnsi="Times New Roman" w:cs="Times New Roman"/>
          <w:sz w:val="28"/>
          <w:szCs w:val="28"/>
        </w:rPr>
        <w:t>__________________     _________________       ________________________</w:t>
      </w:r>
    </w:p>
    <w:p w:rsidR="00F614F1" w:rsidRPr="000F5791" w:rsidRDefault="00F614F1" w:rsidP="00F614F1">
      <w:pPr>
        <w:jc w:val="right"/>
        <w:rPr>
          <w:rFonts w:ascii="Times New Roman" w:hAnsi="Times New Roman" w:cs="Times New Roman"/>
          <w:sz w:val="28"/>
          <w:szCs w:val="28"/>
        </w:rPr>
      </w:pPr>
      <w:proofErr w:type="gramStart"/>
      <w:r w:rsidRPr="000F5791">
        <w:rPr>
          <w:rFonts w:ascii="Times New Roman" w:hAnsi="Times New Roman" w:cs="Times New Roman"/>
          <w:sz w:val="28"/>
          <w:szCs w:val="28"/>
        </w:rPr>
        <w:t xml:space="preserve">(должность)                                            (подпись)                            (фамилия, имя, отчество (при наличии)  </w:t>
      </w:r>
      <w:proofErr w:type="gramEnd"/>
    </w:p>
    <w:p w:rsidR="00F614F1" w:rsidRPr="000F5791" w:rsidRDefault="00F614F1" w:rsidP="00F614F1">
      <w:pPr>
        <w:rPr>
          <w:rFonts w:ascii="Times New Roman" w:hAnsi="Times New Roman" w:cs="Times New Roman"/>
          <w:sz w:val="28"/>
          <w:szCs w:val="28"/>
        </w:rPr>
      </w:pPr>
    </w:p>
    <w:p w:rsidR="00F614F1" w:rsidRPr="000F5791" w:rsidRDefault="00F614F1" w:rsidP="00F614F1">
      <w:pPr>
        <w:rPr>
          <w:rFonts w:ascii="Times New Roman" w:hAnsi="Times New Roman" w:cs="Times New Roman"/>
          <w:sz w:val="28"/>
          <w:szCs w:val="28"/>
        </w:rPr>
      </w:pPr>
    </w:p>
    <w:p w:rsidR="00F614F1" w:rsidRPr="000F5791" w:rsidRDefault="00F614F1" w:rsidP="00F614F1">
      <w:pPr>
        <w:rPr>
          <w:rFonts w:ascii="Times New Roman" w:hAnsi="Times New Roman" w:cs="Times New Roman"/>
          <w:sz w:val="28"/>
          <w:szCs w:val="28"/>
        </w:rPr>
      </w:pPr>
      <w:r w:rsidRPr="000F5791">
        <w:rPr>
          <w:rFonts w:ascii="Times New Roman" w:hAnsi="Times New Roman" w:cs="Times New Roman"/>
          <w:sz w:val="28"/>
          <w:szCs w:val="28"/>
        </w:rPr>
        <w:t>Дата ____________</w:t>
      </w:r>
    </w:p>
    <w:p w:rsidR="00F614F1" w:rsidRPr="000F5791" w:rsidRDefault="00F614F1" w:rsidP="00F614F1">
      <w:pPr>
        <w:rPr>
          <w:rFonts w:ascii="Times New Roman" w:hAnsi="Times New Roman" w:cs="Times New Roman"/>
          <w:sz w:val="28"/>
          <w:szCs w:val="28"/>
          <w:vertAlign w:val="superscript"/>
        </w:rPr>
      </w:pPr>
    </w:p>
    <w:p w:rsidR="00F614F1" w:rsidRPr="000F5791" w:rsidRDefault="00F614F1" w:rsidP="00F614F1">
      <w:pPr>
        <w:rPr>
          <w:rFonts w:ascii="Times New Roman" w:hAnsi="Times New Roman" w:cs="Times New Roman"/>
          <w:sz w:val="28"/>
          <w:szCs w:val="28"/>
        </w:rPr>
      </w:pPr>
    </w:p>
    <w:p w:rsidR="0097783A" w:rsidRPr="000F5791" w:rsidRDefault="0097783A">
      <w:pPr>
        <w:rPr>
          <w:rFonts w:ascii="Times New Roman" w:hAnsi="Times New Roman" w:cs="Times New Roman"/>
          <w:sz w:val="28"/>
          <w:szCs w:val="28"/>
        </w:rPr>
      </w:pPr>
    </w:p>
    <w:sectPr w:rsidR="0097783A" w:rsidRPr="000F5791" w:rsidSect="003A0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8F"/>
    <w:multiLevelType w:val="hybridMultilevel"/>
    <w:tmpl w:val="6A8262E0"/>
    <w:lvl w:ilvl="0" w:tplc="A9A49E72">
      <w:start w:val="1"/>
      <w:numFmt w:val="bullet"/>
      <w:lvlText w:val="в"/>
      <w:lvlJc w:val="left"/>
    </w:lvl>
    <w:lvl w:ilvl="1" w:tplc="045C8966">
      <w:numFmt w:val="decimal"/>
      <w:lvlText w:val=""/>
      <w:lvlJc w:val="left"/>
    </w:lvl>
    <w:lvl w:ilvl="2" w:tplc="B0D08BB6">
      <w:numFmt w:val="decimal"/>
      <w:lvlText w:val=""/>
      <w:lvlJc w:val="left"/>
    </w:lvl>
    <w:lvl w:ilvl="3" w:tplc="35102336">
      <w:numFmt w:val="decimal"/>
      <w:lvlText w:val=""/>
      <w:lvlJc w:val="left"/>
    </w:lvl>
    <w:lvl w:ilvl="4" w:tplc="5BF40732">
      <w:numFmt w:val="decimal"/>
      <w:lvlText w:val=""/>
      <w:lvlJc w:val="left"/>
    </w:lvl>
    <w:lvl w:ilvl="5" w:tplc="4BAA3E26">
      <w:numFmt w:val="decimal"/>
      <w:lvlText w:val=""/>
      <w:lvlJc w:val="left"/>
    </w:lvl>
    <w:lvl w:ilvl="6" w:tplc="981049E6">
      <w:numFmt w:val="decimal"/>
      <w:lvlText w:val=""/>
      <w:lvlJc w:val="left"/>
    </w:lvl>
    <w:lvl w:ilvl="7" w:tplc="88084116">
      <w:numFmt w:val="decimal"/>
      <w:lvlText w:val=""/>
      <w:lvlJc w:val="left"/>
    </w:lvl>
    <w:lvl w:ilvl="8" w:tplc="5BAE87F6">
      <w:numFmt w:val="decimal"/>
      <w:lvlText w:val=""/>
      <w:lvlJc w:val="left"/>
    </w:lvl>
  </w:abstractNum>
  <w:abstractNum w:abstractNumId="1">
    <w:nsid w:val="00002C49"/>
    <w:multiLevelType w:val="hybridMultilevel"/>
    <w:tmpl w:val="99D2A8F2"/>
    <w:lvl w:ilvl="0" w:tplc="CA665F76">
      <w:start w:val="1"/>
      <w:numFmt w:val="decimal"/>
      <w:lvlText w:val="%1)"/>
      <w:lvlJc w:val="left"/>
    </w:lvl>
    <w:lvl w:ilvl="1" w:tplc="88909914">
      <w:numFmt w:val="decimal"/>
      <w:lvlText w:val=""/>
      <w:lvlJc w:val="left"/>
    </w:lvl>
    <w:lvl w:ilvl="2" w:tplc="267E14C0">
      <w:numFmt w:val="decimal"/>
      <w:lvlText w:val=""/>
      <w:lvlJc w:val="left"/>
    </w:lvl>
    <w:lvl w:ilvl="3" w:tplc="492ECA78">
      <w:numFmt w:val="decimal"/>
      <w:lvlText w:val=""/>
      <w:lvlJc w:val="left"/>
    </w:lvl>
    <w:lvl w:ilvl="4" w:tplc="E5604D9E">
      <w:numFmt w:val="decimal"/>
      <w:lvlText w:val=""/>
      <w:lvlJc w:val="left"/>
    </w:lvl>
    <w:lvl w:ilvl="5" w:tplc="F8EAD820">
      <w:numFmt w:val="decimal"/>
      <w:lvlText w:val=""/>
      <w:lvlJc w:val="left"/>
    </w:lvl>
    <w:lvl w:ilvl="6" w:tplc="D570C03C">
      <w:numFmt w:val="decimal"/>
      <w:lvlText w:val=""/>
      <w:lvlJc w:val="left"/>
    </w:lvl>
    <w:lvl w:ilvl="7" w:tplc="65C810C4">
      <w:numFmt w:val="decimal"/>
      <w:lvlText w:val=""/>
      <w:lvlJc w:val="left"/>
    </w:lvl>
    <w:lvl w:ilvl="8" w:tplc="7C728B30">
      <w:numFmt w:val="decimal"/>
      <w:lvlText w:val=""/>
      <w:lvlJc w:val="left"/>
    </w:lvl>
  </w:abstractNum>
  <w:abstractNum w:abstractNumId="2">
    <w:nsid w:val="00002FFF"/>
    <w:multiLevelType w:val="hybridMultilevel"/>
    <w:tmpl w:val="DECA8EF4"/>
    <w:lvl w:ilvl="0" w:tplc="BE703FC8">
      <w:start w:val="5"/>
      <w:numFmt w:val="decimal"/>
      <w:lvlText w:val="%1)"/>
      <w:lvlJc w:val="left"/>
    </w:lvl>
    <w:lvl w:ilvl="1" w:tplc="6EEA6F18">
      <w:numFmt w:val="decimal"/>
      <w:lvlText w:val=""/>
      <w:lvlJc w:val="left"/>
    </w:lvl>
    <w:lvl w:ilvl="2" w:tplc="6C404E0C">
      <w:numFmt w:val="decimal"/>
      <w:lvlText w:val=""/>
      <w:lvlJc w:val="left"/>
    </w:lvl>
    <w:lvl w:ilvl="3" w:tplc="7F98548A">
      <w:numFmt w:val="decimal"/>
      <w:lvlText w:val=""/>
      <w:lvlJc w:val="left"/>
    </w:lvl>
    <w:lvl w:ilvl="4" w:tplc="9C365AD4">
      <w:numFmt w:val="decimal"/>
      <w:lvlText w:val=""/>
      <w:lvlJc w:val="left"/>
    </w:lvl>
    <w:lvl w:ilvl="5" w:tplc="F0BCE664">
      <w:numFmt w:val="decimal"/>
      <w:lvlText w:val=""/>
      <w:lvlJc w:val="left"/>
    </w:lvl>
    <w:lvl w:ilvl="6" w:tplc="3244CA72">
      <w:numFmt w:val="decimal"/>
      <w:lvlText w:val=""/>
      <w:lvlJc w:val="left"/>
    </w:lvl>
    <w:lvl w:ilvl="7" w:tplc="EDDA5BE2">
      <w:numFmt w:val="decimal"/>
      <w:lvlText w:val=""/>
      <w:lvlJc w:val="left"/>
    </w:lvl>
    <w:lvl w:ilvl="8" w:tplc="6DB4044E">
      <w:numFmt w:val="decimal"/>
      <w:lvlText w:val=""/>
      <w:lvlJc w:val="left"/>
    </w:lvl>
  </w:abstractNum>
  <w:abstractNum w:abstractNumId="3">
    <w:nsid w:val="000032E6"/>
    <w:multiLevelType w:val="hybridMultilevel"/>
    <w:tmpl w:val="06D69268"/>
    <w:lvl w:ilvl="0" w:tplc="09D2F992">
      <w:start w:val="1"/>
      <w:numFmt w:val="bullet"/>
      <w:lvlText w:val="В"/>
      <w:lvlJc w:val="left"/>
    </w:lvl>
    <w:lvl w:ilvl="1" w:tplc="DD383BCA">
      <w:numFmt w:val="decimal"/>
      <w:lvlText w:val=""/>
      <w:lvlJc w:val="left"/>
    </w:lvl>
    <w:lvl w:ilvl="2" w:tplc="36EC5EFC">
      <w:numFmt w:val="decimal"/>
      <w:lvlText w:val=""/>
      <w:lvlJc w:val="left"/>
    </w:lvl>
    <w:lvl w:ilvl="3" w:tplc="7C64A7E0">
      <w:numFmt w:val="decimal"/>
      <w:lvlText w:val=""/>
      <w:lvlJc w:val="left"/>
    </w:lvl>
    <w:lvl w:ilvl="4" w:tplc="E1BC90A4">
      <w:numFmt w:val="decimal"/>
      <w:lvlText w:val=""/>
      <w:lvlJc w:val="left"/>
    </w:lvl>
    <w:lvl w:ilvl="5" w:tplc="86501A16">
      <w:numFmt w:val="decimal"/>
      <w:lvlText w:val=""/>
      <w:lvlJc w:val="left"/>
    </w:lvl>
    <w:lvl w:ilvl="6" w:tplc="10481D1E">
      <w:numFmt w:val="decimal"/>
      <w:lvlText w:val=""/>
      <w:lvlJc w:val="left"/>
    </w:lvl>
    <w:lvl w:ilvl="7" w:tplc="509E51A2">
      <w:numFmt w:val="decimal"/>
      <w:lvlText w:val=""/>
      <w:lvlJc w:val="left"/>
    </w:lvl>
    <w:lvl w:ilvl="8" w:tplc="32B6D2FA">
      <w:numFmt w:val="decimal"/>
      <w:lvlText w:val=""/>
      <w:lvlJc w:val="left"/>
    </w:lvl>
  </w:abstractNum>
  <w:abstractNum w:abstractNumId="4">
    <w:nsid w:val="00003C61"/>
    <w:multiLevelType w:val="hybridMultilevel"/>
    <w:tmpl w:val="54083356"/>
    <w:lvl w:ilvl="0" w:tplc="B9C40DE6">
      <w:start w:val="1"/>
      <w:numFmt w:val="decimal"/>
      <w:lvlText w:val="%1)"/>
      <w:lvlJc w:val="left"/>
    </w:lvl>
    <w:lvl w:ilvl="1" w:tplc="930833FA">
      <w:numFmt w:val="decimal"/>
      <w:lvlText w:val=""/>
      <w:lvlJc w:val="left"/>
    </w:lvl>
    <w:lvl w:ilvl="2" w:tplc="4DAAF18E">
      <w:numFmt w:val="decimal"/>
      <w:lvlText w:val=""/>
      <w:lvlJc w:val="left"/>
    </w:lvl>
    <w:lvl w:ilvl="3" w:tplc="6696F126">
      <w:numFmt w:val="decimal"/>
      <w:lvlText w:val=""/>
      <w:lvlJc w:val="left"/>
    </w:lvl>
    <w:lvl w:ilvl="4" w:tplc="F8AC5FFE">
      <w:numFmt w:val="decimal"/>
      <w:lvlText w:val=""/>
      <w:lvlJc w:val="left"/>
    </w:lvl>
    <w:lvl w:ilvl="5" w:tplc="21F28F18">
      <w:numFmt w:val="decimal"/>
      <w:lvlText w:val=""/>
      <w:lvlJc w:val="left"/>
    </w:lvl>
    <w:lvl w:ilvl="6" w:tplc="0BA4F39C">
      <w:numFmt w:val="decimal"/>
      <w:lvlText w:val=""/>
      <w:lvlJc w:val="left"/>
    </w:lvl>
    <w:lvl w:ilvl="7" w:tplc="27FC4906">
      <w:numFmt w:val="decimal"/>
      <w:lvlText w:val=""/>
      <w:lvlJc w:val="left"/>
    </w:lvl>
    <w:lvl w:ilvl="8" w:tplc="CCA677AE">
      <w:numFmt w:val="decimal"/>
      <w:lvlText w:val=""/>
      <w:lvlJc w:val="left"/>
    </w:lvl>
  </w:abstractNum>
  <w:abstractNum w:abstractNumId="5">
    <w:nsid w:val="0000401D"/>
    <w:multiLevelType w:val="hybridMultilevel"/>
    <w:tmpl w:val="76622E98"/>
    <w:lvl w:ilvl="0" w:tplc="E0F0E506">
      <w:start w:val="1"/>
      <w:numFmt w:val="bullet"/>
      <w:lvlText w:val="В"/>
      <w:lvlJc w:val="left"/>
    </w:lvl>
    <w:lvl w:ilvl="1" w:tplc="B1348C54">
      <w:numFmt w:val="decimal"/>
      <w:lvlText w:val=""/>
      <w:lvlJc w:val="left"/>
    </w:lvl>
    <w:lvl w:ilvl="2" w:tplc="07082F42">
      <w:numFmt w:val="decimal"/>
      <w:lvlText w:val=""/>
      <w:lvlJc w:val="left"/>
    </w:lvl>
    <w:lvl w:ilvl="3" w:tplc="4060242C">
      <w:numFmt w:val="decimal"/>
      <w:lvlText w:val=""/>
      <w:lvlJc w:val="left"/>
    </w:lvl>
    <w:lvl w:ilvl="4" w:tplc="358A4DF0">
      <w:numFmt w:val="decimal"/>
      <w:lvlText w:val=""/>
      <w:lvlJc w:val="left"/>
    </w:lvl>
    <w:lvl w:ilvl="5" w:tplc="5F12C3DA">
      <w:numFmt w:val="decimal"/>
      <w:lvlText w:val=""/>
      <w:lvlJc w:val="left"/>
    </w:lvl>
    <w:lvl w:ilvl="6" w:tplc="02ACEE52">
      <w:numFmt w:val="decimal"/>
      <w:lvlText w:val=""/>
      <w:lvlJc w:val="left"/>
    </w:lvl>
    <w:lvl w:ilvl="7" w:tplc="69A07C40">
      <w:numFmt w:val="decimal"/>
      <w:lvlText w:val=""/>
      <w:lvlJc w:val="left"/>
    </w:lvl>
    <w:lvl w:ilvl="8" w:tplc="3A0C2EA0">
      <w:numFmt w:val="decimal"/>
      <w:lvlText w:val=""/>
      <w:lvlJc w:val="left"/>
    </w:lvl>
  </w:abstractNum>
  <w:abstractNum w:abstractNumId="6">
    <w:nsid w:val="00006172"/>
    <w:multiLevelType w:val="hybridMultilevel"/>
    <w:tmpl w:val="2F3A0DCA"/>
    <w:lvl w:ilvl="0" w:tplc="46EC2630">
      <w:start w:val="1"/>
      <w:numFmt w:val="bullet"/>
      <w:lvlText w:val="в"/>
      <w:lvlJc w:val="left"/>
    </w:lvl>
    <w:lvl w:ilvl="1" w:tplc="4E2C70FE">
      <w:numFmt w:val="decimal"/>
      <w:lvlText w:val=""/>
      <w:lvlJc w:val="left"/>
    </w:lvl>
    <w:lvl w:ilvl="2" w:tplc="187A7B4A">
      <w:numFmt w:val="decimal"/>
      <w:lvlText w:val=""/>
      <w:lvlJc w:val="left"/>
    </w:lvl>
    <w:lvl w:ilvl="3" w:tplc="6CAECC92">
      <w:numFmt w:val="decimal"/>
      <w:lvlText w:val=""/>
      <w:lvlJc w:val="left"/>
    </w:lvl>
    <w:lvl w:ilvl="4" w:tplc="B1E65754">
      <w:numFmt w:val="decimal"/>
      <w:lvlText w:val=""/>
      <w:lvlJc w:val="left"/>
    </w:lvl>
    <w:lvl w:ilvl="5" w:tplc="BE3C7F8C">
      <w:numFmt w:val="decimal"/>
      <w:lvlText w:val=""/>
      <w:lvlJc w:val="left"/>
    </w:lvl>
    <w:lvl w:ilvl="6" w:tplc="7EFE6454">
      <w:numFmt w:val="decimal"/>
      <w:lvlText w:val=""/>
      <w:lvlJc w:val="left"/>
    </w:lvl>
    <w:lvl w:ilvl="7" w:tplc="7EC0FA9C">
      <w:numFmt w:val="decimal"/>
      <w:lvlText w:val=""/>
      <w:lvlJc w:val="left"/>
    </w:lvl>
    <w:lvl w:ilvl="8" w:tplc="FDDC6F7A">
      <w:numFmt w:val="decimal"/>
      <w:lvlText w:val=""/>
      <w:lvlJc w:val="left"/>
    </w:lvl>
  </w:abstractNum>
  <w:abstractNum w:abstractNumId="7">
    <w:nsid w:val="00006B72"/>
    <w:multiLevelType w:val="hybridMultilevel"/>
    <w:tmpl w:val="3768F4E6"/>
    <w:lvl w:ilvl="0" w:tplc="E6142612">
      <w:start w:val="1"/>
      <w:numFmt w:val="bullet"/>
      <w:lvlText w:val="В"/>
      <w:lvlJc w:val="left"/>
    </w:lvl>
    <w:lvl w:ilvl="1" w:tplc="C4BCD564">
      <w:numFmt w:val="decimal"/>
      <w:lvlText w:val=""/>
      <w:lvlJc w:val="left"/>
    </w:lvl>
    <w:lvl w:ilvl="2" w:tplc="19B232A0">
      <w:numFmt w:val="decimal"/>
      <w:lvlText w:val=""/>
      <w:lvlJc w:val="left"/>
    </w:lvl>
    <w:lvl w:ilvl="3" w:tplc="73CA9046">
      <w:numFmt w:val="decimal"/>
      <w:lvlText w:val=""/>
      <w:lvlJc w:val="left"/>
    </w:lvl>
    <w:lvl w:ilvl="4" w:tplc="5C3AB39E">
      <w:numFmt w:val="decimal"/>
      <w:lvlText w:val=""/>
      <w:lvlJc w:val="left"/>
    </w:lvl>
    <w:lvl w:ilvl="5" w:tplc="219CE712">
      <w:numFmt w:val="decimal"/>
      <w:lvlText w:val=""/>
      <w:lvlJc w:val="left"/>
    </w:lvl>
    <w:lvl w:ilvl="6" w:tplc="5F1C27C0">
      <w:numFmt w:val="decimal"/>
      <w:lvlText w:val=""/>
      <w:lvlJc w:val="left"/>
    </w:lvl>
    <w:lvl w:ilvl="7" w:tplc="63040634">
      <w:numFmt w:val="decimal"/>
      <w:lvlText w:val=""/>
      <w:lvlJc w:val="left"/>
    </w:lvl>
    <w:lvl w:ilvl="8" w:tplc="4EEAC076">
      <w:numFmt w:val="decimal"/>
      <w:lvlText w:val=""/>
      <w:lvlJc w:val="left"/>
    </w:lvl>
  </w:abstractNum>
  <w:abstractNum w:abstractNumId="8">
    <w:nsid w:val="0A2C5BE6"/>
    <w:multiLevelType w:val="multilevel"/>
    <w:tmpl w:val="54BAD56C"/>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4"/>
  </w:num>
  <w:num w:numId="3">
    <w:abstractNumId w:val="2"/>
  </w:num>
  <w:num w:numId="4">
    <w:abstractNumId w:val="0"/>
  </w:num>
  <w:num w:numId="5">
    <w:abstractNumId w:val="6"/>
  </w:num>
  <w:num w:numId="6">
    <w:abstractNumId w:val="7"/>
  </w:num>
  <w:num w:numId="7">
    <w:abstractNumId w:val="3"/>
  </w:num>
  <w:num w:numId="8">
    <w:abstractNumId w:val="5"/>
  </w:num>
  <w:num w:numId="9">
    <w:abstractNumId w:val="8"/>
    <w:lvlOverride w:ilvl="0">
      <w:lvl w:ilvl="0">
        <w:start w:val="1"/>
        <w:numFmt w:val="decimal"/>
        <w:lvlText w:val="%1."/>
        <w:lvlJc w:val="left"/>
        <w:pPr>
          <w:ind w:left="1789" w:hanging="360"/>
        </w:pPr>
        <w:rPr>
          <w:rFonts w:cs="Times New Roman"/>
        </w:rPr>
      </w:lvl>
    </w:lvlOverride>
    <w:lvlOverride w:ilvl="1">
      <w:lvl w:ilvl="1">
        <w:start w:val="1"/>
        <w:numFmt w:val="lowerLetter"/>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27E6"/>
    <w:rsid w:val="000F5791"/>
    <w:rsid w:val="001E78B2"/>
    <w:rsid w:val="00274D10"/>
    <w:rsid w:val="003A0FEA"/>
    <w:rsid w:val="00754C7D"/>
    <w:rsid w:val="007B43E0"/>
    <w:rsid w:val="007C2B13"/>
    <w:rsid w:val="008B0013"/>
    <w:rsid w:val="008B0B8E"/>
    <w:rsid w:val="009648D4"/>
    <w:rsid w:val="00977056"/>
    <w:rsid w:val="0097783A"/>
    <w:rsid w:val="009E0ABC"/>
    <w:rsid w:val="00A50F01"/>
    <w:rsid w:val="00A867A6"/>
    <w:rsid w:val="00AA474F"/>
    <w:rsid w:val="00B86504"/>
    <w:rsid w:val="00C427E6"/>
    <w:rsid w:val="00CB5919"/>
    <w:rsid w:val="00DD1F73"/>
    <w:rsid w:val="00F61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FEA"/>
  </w:style>
  <w:style w:type="paragraph" w:styleId="1">
    <w:name w:val="heading 1"/>
    <w:basedOn w:val="a"/>
    <w:link w:val="10"/>
    <w:uiPriority w:val="9"/>
    <w:qFormat/>
    <w:rsid w:val="00F61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4F1"/>
    <w:rPr>
      <w:rFonts w:ascii="Times New Roman" w:eastAsia="Times New Roman" w:hAnsi="Times New Roman" w:cs="Times New Roman"/>
      <w:b/>
      <w:bCs/>
      <w:kern w:val="36"/>
      <w:sz w:val="48"/>
      <w:szCs w:val="48"/>
    </w:rPr>
  </w:style>
  <w:style w:type="paragraph" w:styleId="a3">
    <w:name w:val="footnote text"/>
    <w:basedOn w:val="a"/>
    <w:link w:val="a4"/>
    <w:uiPriority w:val="99"/>
    <w:rsid w:val="00F614F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F614F1"/>
    <w:rPr>
      <w:rFonts w:ascii="Times New Roman" w:eastAsia="Times New Roman" w:hAnsi="Times New Roman" w:cs="Times New Roman"/>
      <w:sz w:val="20"/>
      <w:szCs w:val="20"/>
    </w:rPr>
  </w:style>
  <w:style w:type="paragraph" w:styleId="a5">
    <w:name w:val="header"/>
    <w:basedOn w:val="a"/>
    <w:link w:val="a6"/>
    <w:uiPriority w:val="99"/>
    <w:rsid w:val="00F614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F614F1"/>
    <w:rPr>
      <w:rFonts w:ascii="Times New Roman" w:eastAsia="Times New Roman" w:hAnsi="Times New Roman" w:cs="Times New Roman"/>
      <w:sz w:val="24"/>
      <w:szCs w:val="24"/>
    </w:rPr>
  </w:style>
  <w:style w:type="character" w:styleId="a7">
    <w:name w:val="page number"/>
    <w:basedOn w:val="a0"/>
    <w:uiPriority w:val="99"/>
    <w:rsid w:val="00F614F1"/>
  </w:style>
  <w:style w:type="character" w:styleId="a8">
    <w:name w:val="Hyperlink"/>
    <w:uiPriority w:val="99"/>
    <w:rsid w:val="00F614F1"/>
    <w:rPr>
      <w:color w:val="0000FF"/>
      <w:u w:val="single"/>
    </w:rPr>
  </w:style>
  <w:style w:type="character" w:customStyle="1" w:styleId="a9">
    <w:name w:val="Текст выноски Знак"/>
    <w:basedOn w:val="a0"/>
    <w:link w:val="aa"/>
    <w:uiPriority w:val="99"/>
    <w:semiHidden/>
    <w:rsid w:val="00F614F1"/>
    <w:rPr>
      <w:rFonts w:ascii="Tahoma" w:eastAsia="Times New Roman" w:hAnsi="Tahoma" w:cs="Times New Roman"/>
      <w:sz w:val="16"/>
      <w:szCs w:val="16"/>
    </w:rPr>
  </w:style>
  <w:style w:type="paragraph" w:styleId="aa">
    <w:name w:val="Balloon Text"/>
    <w:basedOn w:val="a"/>
    <w:link w:val="a9"/>
    <w:uiPriority w:val="99"/>
    <w:semiHidden/>
    <w:rsid w:val="00F614F1"/>
    <w:pPr>
      <w:spacing w:after="0" w:line="240" w:lineRule="auto"/>
    </w:pPr>
    <w:rPr>
      <w:rFonts w:ascii="Tahoma" w:eastAsia="Times New Roman" w:hAnsi="Tahoma" w:cs="Times New Roman"/>
      <w:sz w:val="16"/>
      <w:szCs w:val="16"/>
    </w:rPr>
  </w:style>
  <w:style w:type="paragraph" w:styleId="ab">
    <w:name w:val="Normal (Web)"/>
    <w:aliases w:val="_а_Е’__ (дќа) И’ц_1,_а_Е’__ (дќа) И’ц_ И’ц_,___С¬__ (_x_) ÷¬__1,___С¬__ (_x_) ÷¬__ ÷¬__"/>
    <w:basedOn w:val="a"/>
    <w:link w:val="ac"/>
    <w:uiPriority w:val="99"/>
    <w:unhideWhenUsed/>
    <w:rsid w:val="00F614F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F614F1"/>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F614F1"/>
    <w:pPr>
      <w:ind w:left="720"/>
      <w:contextualSpacing/>
    </w:pPr>
    <w:rPr>
      <w:rFonts w:ascii="Calibri" w:eastAsia="Calibri" w:hAnsi="Calibri" w:cs="Times New Roman"/>
      <w:lang w:eastAsia="en-US"/>
    </w:rPr>
  </w:style>
  <w:style w:type="character" w:styleId="ad">
    <w:name w:val="annotation reference"/>
    <w:uiPriority w:val="99"/>
    <w:rsid w:val="00F614F1"/>
    <w:rPr>
      <w:sz w:val="18"/>
      <w:szCs w:val="18"/>
    </w:rPr>
  </w:style>
  <w:style w:type="paragraph" w:styleId="ae">
    <w:name w:val="annotation text"/>
    <w:basedOn w:val="a"/>
    <w:link w:val="af"/>
    <w:uiPriority w:val="99"/>
    <w:rsid w:val="00F614F1"/>
    <w:pPr>
      <w:spacing w:after="0" w:line="240" w:lineRule="auto"/>
    </w:pPr>
    <w:rPr>
      <w:rFonts w:ascii="Times New Roman" w:eastAsia="Times New Roman" w:hAnsi="Times New Roman" w:cs="Times New Roman"/>
      <w:sz w:val="24"/>
      <w:szCs w:val="24"/>
    </w:rPr>
  </w:style>
  <w:style w:type="character" w:customStyle="1" w:styleId="af">
    <w:name w:val="Текст примечания Знак"/>
    <w:basedOn w:val="a0"/>
    <w:link w:val="ae"/>
    <w:uiPriority w:val="99"/>
    <w:rsid w:val="00F614F1"/>
    <w:rPr>
      <w:rFonts w:ascii="Times New Roman" w:eastAsia="Times New Roman" w:hAnsi="Times New Roman" w:cs="Times New Roman"/>
      <w:sz w:val="24"/>
      <w:szCs w:val="24"/>
    </w:rPr>
  </w:style>
  <w:style w:type="paragraph" w:styleId="af0">
    <w:name w:val="annotation subject"/>
    <w:basedOn w:val="ae"/>
    <w:next w:val="ae"/>
    <w:link w:val="af1"/>
    <w:uiPriority w:val="99"/>
    <w:rsid w:val="00F614F1"/>
    <w:rPr>
      <w:b/>
      <w:bCs/>
    </w:rPr>
  </w:style>
  <w:style w:type="character" w:customStyle="1" w:styleId="af1">
    <w:name w:val="Тема примечания Знак"/>
    <w:basedOn w:val="af"/>
    <w:link w:val="af0"/>
    <w:uiPriority w:val="99"/>
    <w:rsid w:val="00F614F1"/>
    <w:rPr>
      <w:b/>
      <w:bCs/>
    </w:rPr>
  </w:style>
  <w:style w:type="character" w:styleId="af2">
    <w:name w:val="FollowedHyperlink"/>
    <w:uiPriority w:val="99"/>
    <w:rsid w:val="00F614F1"/>
    <w:rPr>
      <w:color w:val="800080"/>
      <w:u w:val="single"/>
    </w:rPr>
  </w:style>
  <w:style w:type="paragraph" w:customStyle="1" w:styleId="af3">
    <w:name w:val="Знак Знак Знак Знак"/>
    <w:basedOn w:val="a"/>
    <w:rsid w:val="00F614F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Body Text"/>
    <w:basedOn w:val="a"/>
    <w:link w:val="af5"/>
    <w:rsid w:val="00F614F1"/>
    <w:pPr>
      <w:spacing w:after="0" w:line="240" w:lineRule="auto"/>
      <w:jc w:val="both"/>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F614F1"/>
    <w:rPr>
      <w:rFonts w:ascii="Times New Roman" w:eastAsia="Times New Roman" w:hAnsi="Times New Roman" w:cs="Times New Roman"/>
      <w:sz w:val="28"/>
      <w:szCs w:val="20"/>
    </w:rPr>
  </w:style>
  <w:style w:type="paragraph" w:customStyle="1" w:styleId="11">
    <w:name w:val="Абзац списка1"/>
    <w:basedOn w:val="a"/>
    <w:rsid w:val="00F614F1"/>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14F1"/>
    <w:pPr>
      <w:spacing w:after="0" w:line="240" w:lineRule="auto"/>
    </w:pPr>
    <w:rPr>
      <w:rFonts w:ascii="Times New Roman" w:eastAsia="Times New Roman" w:hAnsi="Times New Roman" w:cs="Times New Roman"/>
      <w:sz w:val="24"/>
      <w:szCs w:val="24"/>
    </w:rPr>
  </w:style>
  <w:style w:type="character" w:customStyle="1" w:styleId="12">
    <w:name w:val="Тема примечания Знак1"/>
    <w:uiPriority w:val="99"/>
    <w:locked/>
    <w:rsid w:val="00F614F1"/>
    <w:rPr>
      <w:rFonts w:cs="Times New Roman"/>
      <w:b/>
      <w:bCs/>
      <w:sz w:val="24"/>
      <w:szCs w:val="24"/>
    </w:rPr>
  </w:style>
  <w:style w:type="paragraph" w:customStyle="1" w:styleId="af6">
    <w:name w:val="÷¬__ ÷¬__ ÷¬__ ÷¬__"/>
    <w:basedOn w:val="a"/>
    <w:rsid w:val="00F614F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Body Text Indent 2"/>
    <w:basedOn w:val="a"/>
    <w:link w:val="20"/>
    <w:rsid w:val="00F614F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614F1"/>
    <w:rPr>
      <w:rFonts w:ascii="Times New Roman" w:eastAsia="Times New Roman" w:hAnsi="Times New Roman" w:cs="Times New Roman"/>
      <w:sz w:val="24"/>
      <w:szCs w:val="24"/>
    </w:rPr>
  </w:style>
  <w:style w:type="paragraph" w:customStyle="1" w:styleId="ConsPlusNormal">
    <w:name w:val="ConsPlusNormal"/>
    <w:link w:val="ConsPlusNormal0"/>
    <w:rsid w:val="00F614F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F614F1"/>
    <w:rPr>
      <w:rFonts w:ascii="Times New Roman" w:eastAsia="Times New Roman" w:hAnsi="Times New Roman" w:cs="Times New Roman"/>
      <w:sz w:val="28"/>
      <w:szCs w:val="28"/>
    </w:rPr>
  </w:style>
  <w:style w:type="paragraph" w:styleId="af7">
    <w:name w:val="List Paragraph"/>
    <w:aliases w:val="ТЗ список,Абзац списка нумерованный"/>
    <w:basedOn w:val="a"/>
    <w:link w:val="af8"/>
    <w:uiPriority w:val="34"/>
    <w:qFormat/>
    <w:rsid w:val="00F614F1"/>
    <w:pPr>
      <w:spacing w:after="0" w:line="240" w:lineRule="auto"/>
      <w:ind w:left="708"/>
    </w:pPr>
    <w:rPr>
      <w:rFonts w:ascii="Times New Roman" w:eastAsia="Times New Roman" w:hAnsi="Times New Roman" w:cs="Times New Roman"/>
      <w:sz w:val="24"/>
      <w:szCs w:val="24"/>
    </w:rPr>
  </w:style>
  <w:style w:type="character" w:customStyle="1" w:styleId="af8">
    <w:name w:val="Абзац списка Знак"/>
    <w:aliases w:val="ТЗ список Знак,Абзац списка нумерованный Знак"/>
    <w:link w:val="af7"/>
    <w:uiPriority w:val="34"/>
    <w:qFormat/>
    <w:locked/>
    <w:rsid w:val="00F614F1"/>
    <w:rPr>
      <w:rFonts w:ascii="Times New Roman" w:eastAsia="Times New Roman" w:hAnsi="Times New Roman" w:cs="Times New Roman"/>
      <w:sz w:val="24"/>
      <w:szCs w:val="24"/>
    </w:rPr>
  </w:style>
  <w:style w:type="paragraph" w:customStyle="1" w:styleId="ConsPlusCell">
    <w:name w:val="ConsPlusCell"/>
    <w:uiPriority w:val="99"/>
    <w:rsid w:val="00F614F1"/>
    <w:pPr>
      <w:widowControl w:val="0"/>
      <w:autoSpaceDE w:val="0"/>
      <w:autoSpaceDN w:val="0"/>
      <w:adjustRightInd w:val="0"/>
      <w:spacing w:after="0" w:line="240" w:lineRule="auto"/>
    </w:pPr>
    <w:rPr>
      <w:rFonts w:ascii="Calibri" w:eastAsia="Times New Roman" w:hAnsi="Calibri" w:cs="Calibri"/>
    </w:rPr>
  </w:style>
  <w:style w:type="paragraph" w:styleId="af9">
    <w:name w:val="footer"/>
    <w:basedOn w:val="a"/>
    <w:link w:val="afa"/>
    <w:rsid w:val="00F614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rsid w:val="00F614F1"/>
    <w:rPr>
      <w:rFonts w:ascii="Times New Roman" w:eastAsia="Times New Roman" w:hAnsi="Times New Roman" w:cs="Times New Roman"/>
      <w:sz w:val="24"/>
      <w:szCs w:val="24"/>
    </w:rPr>
  </w:style>
  <w:style w:type="paragraph" w:styleId="afb">
    <w:name w:val="endnote text"/>
    <w:basedOn w:val="a"/>
    <w:link w:val="afc"/>
    <w:rsid w:val="00F614F1"/>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rsid w:val="00F614F1"/>
    <w:rPr>
      <w:rFonts w:ascii="Times New Roman" w:eastAsia="Times New Roman" w:hAnsi="Times New Roman" w:cs="Times New Roman"/>
      <w:sz w:val="20"/>
      <w:szCs w:val="20"/>
    </w:rPr>
  </w:style>
  <w:style w:type="character" w:styleId="afd">
    <w:name w:val="endnote reference"/>
    <w:rsid w:val="00F614F1"/>
    <w:rPr>
      <w:vertAlign w:val="superscript"/>
    </w:rPr>
  </w:style>
  <w:style w:type="paragraph" w:styleId="afe">
    <w:name w:val="No Spacing"/>
    <w:uiPriority w:val="1"/>
    <w:qFormat/>
    <w:rsid w:val="00F614F1"/>
    <w:pPr>
      <w:spacing w:after="0" w:line="240" w:lineRule="auto"/>
    </w:pPr>
    <w:rPr>
      <w:rFonts w:ascii="Calibri" w:eastAsia="Times New Roman" w:hAnsi="Calibri" w:cs="Times New Roman"/>
    </w:rPr>
  </w:style>
  <w:style w:type="paragraph" w:customStyle="1" w:styleId="ConsPlusNonformat">
    <w:name w:val="ConsPlusNonformat"/>
    <w:qFormat/>
    <w:rsid w:val="00F614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P16">
    <w:name w:val="P16"/>
    <w:basedOn w:val="a"/>
    <w:hidden/>
    <w:rsid w:val="00F614F1"/>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F614F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F614F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F614F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14F1"/>
    <w:rPr>
      <w:sz w:val="24"/>
    </w:rPr>
  </w:style>
  <w:style w:type="paragraph" w:styleId="3">
    <w:name w:val="Body Text Indent 3"/>
    <w:basedOn w:val="a"/>
    <w:link w:val="30"/>
    <w:rsid w:val="00F614F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614F1"/>
    <w:rPr>
      <w:rFonts w:ascii="Times New Roman" w:eastAsia="Times New Roman" w:hAnsi="Times New Roman" w:cs="Times New Roman"/>
      <w:sz w:val="16"/>
      <w:szCs w:val="16"/>
    </w:rPr>
  </w:style>
  <w:style w:type="paragraph" w:customStyle="1" w:styleId="formattext">
    <w:name w:val="formattext"/>
    <w:basedOn w:val="a"/>
    <w:rsid w:val="00F61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614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F6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614F1"/>
    <w:rPr>
      <w:rFonts w:ascii="Courier New" w:eastAsia="Times New Roman" w:hAnsi="Courier New" w:cs="Times New Roman"/>
      <w:sz w:val="20"/>
      <w:szCs w:val="20"/>
    </w:rPr>
  </w:style>
  <w:style w:type="paragraph" w:customStyle="1" w:styleId="aff">
    <w:name w:val="МУ Обычный стиль"/>
    <w:basedOn w:val="a"/>
    <w:autoRedefine/>
    <w:rsid w:val="00F614F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F614F1"/>
  </w:style>
  <w:style w:type="table" w:styleId="aff0">
    <w:name w:val="Table Grid"/>
    <w:basedOn w:val="a1"/>
    <w:uiPriority w:val="39"/>
    <w:rsid w:val="00F614F1"/>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614F1"/>
    <w:pPr>
      <w:spacing w:after="0" w:line="240" w:lineRule="auto"/>
    </w:pPr>
    <w:rPr>
      <w:rFonts w:ascii="Times New Roman" w:eastAsia="Calibri" w:hAnsi="Times New Roman" w:cs="Times New Roman"/>
      <w:noProof/>
      <w:sz w:val="28"/>
      <w:szCs w:val="28"/>
    </w:rPr>
  </w:style>
  <w:style w:type="paragraph" w:customStyle="1" w:styleId="aff1">
    <w:name w:val="Заголовок"/>
    <w:basedOn w:val="a"/>
    <w:next w:val="a"/>
    <w:link w:val="aff2"/>
    <w:qFormat/>
    <w:rsid w:val="00F614F1"/>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2">
    <w:name w:val="Заголовок Знак"/>
    <w:link w:val="aff1"/>
    <w:rsid w:val="00F614F1"/>
    <w:rPr>
      <w:rFonts w:ascii="Calibri Light" w:eastAsia="Times New Roman" w:hAnsi="Calibri Light" w:cs="Times New Roman"/>
      <w:b/>
      <w:bCs/>
      <w:kern w:val="28"/>
      <w:sz w:val="32"/>
      <w:szCs w:val="32"/>
    </w:rPr>
  </w:style>
  <w:style w:type="character" w:styleId="aff3">
    <w:name w:val="Emphasis"/>
    <w:qFormat/>
    <w:rsid w:val="00F614F1"/>
    <w:rPr>
      <w:i/>
      <w:iCs/>
    </w:rPr>
  </w:style>
  <w:style w:type="character" w:customStyle="1" w:styleId="21">
    <w:name w:val="Основной текст (2)_"/>
    <w:link w:val="22"/>
    <w:rsid w:val="00F614F1"/>
    <w:rPr>
      <w:sz w:val="28"/>
      <w:szCs w:val="28"/>
      <w:shd w:val="clear" w:color="auto" w:fill="FFFFFF"/>
    </w:rPr>
  </w:style>
  <w:style w:type="paragraph" w:customStyle="1" w:styleId="22">
    <w:name w:val="Основной текст (2)"/>
    <w:basedOn w:val="a"/>
    <w:link w:val="21"/>
    <w:rsid w:val="00F614F1"/>
    <w:pPr>
      <w:widowControl w:val="0"/>
      <w:shd w:val="clear" w:color="auto" w:fill="FFFFFF"/>
      <w:spacing w:before="960" w:after="0" w:line="367" w:lineRule="exact"/>
      <w:jc w:val="both"/>
    </w:pPr>
    <w:rPr>
      <w:sz w:val="28"/>
      <w:szCs w:val="28"/>
    </w:rPr>
  </w:style>
  <w:style w:type="paragraph" w:customStyle="1" w:styleId="Standard">
    <w:name w:val="Standard"/>
    <w:basedOn w:val="a"/>
    <w:rsid w:val="00F614F1"/>
    <w:pPr>
      <w:adjustRightInd w:val="0"/>
      <w:spacing w:after="0" w:line="240" w:lineRule="auto"/>
      <w:textAlignment w:val="baseline"/>
    </w:pPr>
    <w:rPr>
      <w:rFonts w:ascii="Times New Roman" w:eastAsia="SimSun1" w:hAnsi="Times New Roman" w:cs="Times New Roman"/>
      <w:sz w:val="24"/>
      <w:szCs w:val="20"/>
    </w:rPr>
  </w:style>
  <w:style w:type="paragraph" w:customStyle="1" w:styleId="punct">
    <w:name w:val="punct"/>
    <w:basedOn w:val="a"/>
    <w:uiPriority w:val="99"/>
    <w:rsid w:val="00F614F1"/>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uiPriority w:val="99"/>
    <w:rsid w:val="00F614F1"/>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docaccesstitle">
    <w:name w:val="docaccess_title"/>
    <w:uiPriority w:val="99"/>
    <w:rsid w:val="00F614F1"/>
    <w:rPr>
      <w:rFonts w:cs="Times New Roman"/>
    </w:rPr>
  </w:style>
</w:styles>
</file>

<file path=word/webSettings.xml><?xml version="1.0" encoding="utf-8"?>
<w:webSettings xmlns:r="http://schemas.openxmlformats.org/officeDocument/2006/relationships" xmlns:w="http://schemas.openxmlformats.org/wordprocessingml/2006/main">
  <w:divs>
    <w:div w:id="214196756">
      <w:bodyDiv w:val="1"/>
      <w:marLeft w:val="0"/>
      <w:marRight w:val="0"/>
      <w:marTop w:val="0"/>
      <w:marBottom w:val="0"/>
      <w:divBdr>
        <w:top w:val="none" w:sz="0" w:space="0" w:color="auto"/>
        <w:left w:val="none" w:sz="0" w:space="0" w:color="auto"/>
        <w:bottom w:val="none" w:sz="0" w:space="0" w:color="auto"/>
        <w:right w:val="none" w:sz="0" w:space="0" w:color="auto"/>
      </w:divBdr>
    </w:div>
    <w:div w:id="1049182433">
      <w:bodyDiv w:val="1"/>
      <w:marLeft w:val="0"/>
      <w:marRight w:val="0"/>
      <w:marTop w:val="0"/>
      <w:marBottom w:val="0"/>
      <w:divBdr>
        <w:top w:val="none" w:sz="0" w:space="0" w:color="auto"/>
        <w:left w:val="none" w:sz="0" w:space="0" w:color="auto"/>
        <w:bottom w:val="none" w:sz="0" w:space="0" w:color="auto"/>
        <w:right w:val="none" w:sz="0" w:space="0" w:color="auto"/>
      </w:divBdr>
    </w:div>
    <w:div w:id="20636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5944921CCDC664E2C53524045D009C25193803EC019BE25B7465042D6ECF540C7E11A0E5CA8E60Dm0Q3M" TargetMode="External"/><Relationship Id="rId3" Type="http://schemas.openxmlformats.org/officeDocument/2006/relationships/settings" Target="settings.xml"/><Relationship Id="rId7" Type="http://schemas.openxmlformats.org/officeDocument/2006/relationships/hyperlink" Target="consultantplus://offline/ref=7C5753AB93464C5B62F257096391237935944921CCDC664E2C53524045D009C25193803EC019BE25B7465042D6ECF540C7E11A0E5CA8E60Dm0Q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CB737D440D0305D61396B46B253BFE6BC379C161FABD1498269B7AADBEA0D8DC82708088713B973B214266531EF5ADCE55E1CED5421AE6IEQ2M" TargetMode="External"/><Relationship Id="rId5" Type="http://schemas.openxmlformats.org/officeDocument/2006/relationships/hyperlink" Target="https://donaurovskoe-r43.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11627</Words>
  <Characters>66274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dcterms:created xsi:type="dcterms:W3CDTF">2024-05-21T10:27:00Z</dcterms:created>
  <dcterms:modified xsi:type="dcterms:W3CDTF">2024-06-06T10:44:00Z</dcterms:modified>
</cp:coreProperties>
</file>