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26A" w:rsidRDefault="009A526A" w:rsidP="00AB4ACC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900" w:type="dxa"/>
        <w:tblInd w:w="-432" w:type="dxa"/>
        <w:tblLayout w:type="fixed"/>
        <w:tblLook w:val="04A0"/>
      </w:tblPr>
      <w:tblGrid>
        <w:gridCol w:w="9900"/>
      </w:tblGrid>
      <w:tr w:rsidR="00F3066E" w:rsidRPr="00286395" w:rsidTr="001A1C18">
        <w:trPr>
          <w:trHeight w:val="109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642A" w:rsidRPr="00286395" w:rsidRDefault="0044642A" w:rsidP="00F306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C557E" w:rsidRDefault="009658CF" w:rsidP="009C557E">
            <w:pPr>
              <w:spacing w:after="0" w:line="240" w:lineRule="auto"/>
              <w:ind w:left="586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Приложение </w:t>
            </w:r>
            <w:r w:rsidR="002A6D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9C55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9C557E" w:rsidRDefault="009C557E" w:rsidP="009C557E">
            <w:pPr>
              <w:spacing w:after="0" w:line="240" w:lineRule="auto"/>
              <w:ind w:left="586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  решению </w:t>
            </w:r>
            <w:proofErr w:type="spellStart"/>
            <w:r w:rsidR="00BE2B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Донауровской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6F554C" w:rsidRDefault="004D1134" w:rsidP="009C557E">
            <w:pPr>
              <w:spacing w:after="0" w:line="240" w:lineRule="auto"/>
              <w:ind w:left="586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сельской</w:t>
            </w:r>
            <w:r w:rsidR="009C55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Думы</w:t>
            </w:r>
            <w:r w:rsidR="006F554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9C557E" w:rsidRDefault="009D6DF1" w:rsidP="009C557E">
            <w:pPr>
              <w:spacing w:after="0" w:line="240" w:lineRule="auto"/>
              <w:ind w:left="586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«О бюджете </w:t>
            </w:r>
            <w:proofErr w:type="spellStart"/>
            <w:r w:rsidR="00BE2B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Донауровского</w:t>
            </w:r>
            <w:proofErr w:type="spellEnd"/>
            <w:r w:rsidR="004D11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на 2022 год и на плановый период 2023 и 2024 годов»</w:t>
            </w:r>
          </w:p>
          <w:p w:rsidR="006F554C" w:rsidRPr="00C27412" w:rsidRDefault="00C27412" w:rsidP="00C274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№59</w:t>
            </w:r>
            <w:r w:rsidRPr="00C2741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/83 от 24.12.2021</w:t>
            </w:r>
          </w:p>
          <w:p w:rsidR="00E0024A" w:rsidRPr="00361AD6" w:rsidRDefault="00E0024A" w:rsidP="00F30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1AD6">
              <w:rPr>
                <w:rFonts w:ascii="Times New Roman" w:hAnsi="Times New Roman"/>
                <w:bCs/>
                <w:sz w:val="28"/>
                <w:szCs w:val="28"/>
              </w:rPr>
              <w:t xml:space="preserve">Основные характеристики </w:t>
            </w:r>
          </w:p>
          <w:p w:rsidR="00F3066E" w:rsidRPr="00E0024A" w:rsidRDefault="00E0024A" w:rsidP="00BE2B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AD6">
              <w:rPr>
                <w:rFonts w:ascii="Times New Roman" w:hAnsi="Times New Roman"/>
                <w:bCs/>
                <w:sz w:val="28"/>
                <w:szCs w:val="28"/>
              </w:rPr>
              <w:t xml:space="preserve">бюджета </w:t>
            </w:r>
            <w:proofErr w:type="spellStart"/>
            <w:r w:rsidR="00BE2B5E">
              <w:rPr>
                <w:rFonts w:ascii="Times New Roman" w:hAnsi="Times New Roman"/>
                <w:bCs/>
                <w:sz w:val="28"/>
                <w:szCs w:val="28"/>
              </w:rPr>
              <w:t>Донауровского</w:t>
            </w:r>
            <w:proofErr w:type="spellEnd"/>
            <w:r w:rsidR="004D1134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</w:t>
            </w:r>
            <w:r w:rsidRPr="00361AD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361AD6">
              <w:rPr>
                <w:rFonts w:ascii="Times New Roman" w:hAnsi="Times New Roman"/>
                <w:sz w:val="28"/>
                <w:szCs w:val="28"/>
              </w:rPr>
              <w:t>на 2022 год и на плановый период 2023 и 2024 годов</w:t>
            </w:r>
          </w:p>
        </w:tc>
      </w:tr>
    </w:tbl>
    <w:p w:rsidR="009C2B42" w:rsidRDefault="009C2B42" w:rsidP="00DF5F67">
      <w:pPr>
        <w:jc w:val="center"/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320"/>
        <w:gridCol w:w="1692"/>
        <w:gridCol w:w="1620"/>
        <w:gridCol w:w="1620"/>
      </w:tblGrid>
      <w:tr w:rsidR="009C2B42" w:rsidTr="00D16140">
        <w:trPr>
          <w:trHeight w:val="33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D1614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D16140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D1614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20" w:type="dxa"/>
            <w:vMerge w:val="restart"/>
            <w:shd w:val="clear" w:color="auto" w:fill="auto"/>
            <w:vAlign w:val="center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Наименование основных характеристик</w:t>
            </w:r>
          </w:p>
        </w:tc>
        <w:tc>
          <w:tcPr>
            <w:tcW w:w="4932" w:type="dxa"/>
            <w:gridSpan w:val="3"/>
            <w:shd w:val="clear" w:color="auto" w:fill="auto"/>
            <w:vAlign w:val="center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Сумма (тыс</w:t>
            </w:r>
            <w:proofErr w:type="gramStart"/>
            <w:r w:rsidRPr="00D16140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D16140">
              <w:rPr>
                <w:rFonts w:ascii="Times New Roman" w:hAnsi="Times New Roman"/>
                <w:sz w:val="26"/>
                <w:szCs w:val="26"/>
              </w:rPr>
              <w:t>ублей)</w:t>
            </w:r>
          </w:p>
        </w:tc>
      </w:tr>
      <w:tr w:rsidR="009C2B42" w:rsidTr="00D16140">
        <w:trPr>
          <w:trHeight w:val="137"/>
        </w:trPr>
        <w:tc>
          <w:tcPr>
            <w:tcW w:w="648" w:type="dxa"/>
            <w:vMerge/>
            <w:shd w:val="clear" w:color="auto" w:fill="auto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20" w:type="dxa"/>
            <w:vMerge/>
            <w:shd w:val="clear" w:color="auto" w:fill="auto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2022 год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2024 год</w:t>
            </w:r>
          </w:p>
        </w:tc>
      </w:tr>
      <w:tr w:rsidR="009C2B42" w:rsidTr="00D16140">
        <w:tc>
          <w:tcPr>
            <w:tcW w:w="648" w:type="dxa"/>
            <w:shd w:val="clear" w:color="auto" w:fill="auto"/>
          </w:tcPr>
          <w:p w:rsidR="009C2B42" w:rsidRPr="00D16140" w:rsidRDefault="009C2B42" w:rsidP="00D1614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:rsidR="009C2B42" w:rsidRPr="00D16140" w:rsidRDefault="009C2B42" w:rsidP="00BE2B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 xml:space="preserve">Общий объем доходов бюджета </w:t>
            </w:r>
            <w:proofErr w:type="spellStart"/>
            <w:r w:rsidR="00BE2B5E">
              <w:rPr>
                <w:rFonts w:ascii="Times New Roman" w:hAnsi="Times New Roman"/>
                <w:sz w:val="26"/>
                <w:szCs w:val="26"/>
              </w:rPr>
              <w:t>Донауровского</w:t>
            </w:r>
            <w:proofErr w:type="spellEnd"/>
            <w:r w:rsidR="004D1134" w:rsidRPr="00D16140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692" w:type="dxa"/>
            <w:shd w:val="clear" w:color="auto" w:fill="auto"/>
          </w:tcPr>
          <w:p w:rsidR="009C2B42" w:rsidRPr="00D16140" w:rsidRDefault="006B5F56" w:rsidP="00D1614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4078,6</w:t>
            </w:r>
          </w:p>
        </w:tc>
        <w:tc>
          <w:tcPr>
            <w:tcW w:w="1620" w:type="dxa"/>
            <w:shd w:val="clear" w:color="auto" w:fill="auto"/>
          </w:tcPr>
          <w:p w:rsidR="009C2B42" w:rsidRPr="00D16140" w:rsidRDefault="00A12D46" w:rsidP="008E4E98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4022,39</w:t>
            </w:r>
          </w:p>
        </w:tc>
        <w:tc>
          <w:tcPr>
            <w:tcW w:w="1620" w:type="dxa"/>
            <w:shd w:val="clear" w:color="auto" w:fill="auto"/>
          </w:tcPr>
          <w:p w:rsidR="009C2B42" w:rsidRPr="00D16140" w:rsidRDefault="00A12D46" w:rsidP="00D1614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4021,98</w:t>
            </w:r>
          </w:p>
        </w:tc>
      </w:tr>
      <w:tr w:rsidR="009C2B42" w:rsidTr="00D16140">
        <w:tc>
          <w:tcPr>
            <w:tcW w:w="648" w:type="dxa"/>
            <w:shd w:val="clear" w:color="auto" w:fill="auto"/>
          </w:tcPr>
          <w:p w:rsidR="009C2B42" w:rsidRPr="00D16140" w:rsidRDefault="009C2B42" w:rsidP="00D1614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320" w:type="dxa"/>
            <w:shd w:val="clear" w:color="auto" w:fill="auto"/>
          </w:tcPr>
          <w:p w:rsidR="009C2B42" w:rsidRPr="00D16140" w:rsidRDefault="009C2B42" w:rsidP="00BE2B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 xml:space="preserve">Общий объем расходов бюджета </w:t>
            </w:r>
            <w:proofErr w:type="spellStart"/>
            <w:r w:rsidR="00BE2B5E">
              <w:rPr>
                <w:rFonts w:ascii="Times New Roman" w:hAnsi="Times New Roman"/>
                <w:sz w:val="26"/>
                <w:szCs w:val="26"/>
              </w:rPr>
              <w:t>Донауровского</w:t>
            </w:r>
            <w:proofErr w:type="spellEnd"/>
            <w:r w:rsidR="004D1134" w:rsidRPr="00D16140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692" w:type="dxa"/>
            <w:shd w:val="clear" w:color="auto" w:fill="auto"/>
          </w:tcPr>
          <w:p w:rsidR="009C2B42" w:rsidRPr="00D16140" w:rsidRDefault="006B5F56" w:rsidP="00D1614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4078,6</w:t>
            </w:r>
          </w:p>
        </w:tc>
        <w:tc>
          <w:tcPr>
            <w:tcW w:w="1620" w:type="dxa"/>
            <w:shd w:val="clear" w:color="auto" w:fill="auto"/>
          </w:tcPr>
          <w:p w:rsidR="009C2B42" w:rsidRPr="00D16140" w:rsidRDefault="00A12D46" w:rsidP="00A12D46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4022,39</w:t>
            </w:r>
          </w:p>
        </w:tc>
        <w:tc>
          <w:tcPr>
            <w:tcW w:w="1620" w:type="dxa"/>
            <w:shd w:val="clear" w:color="auto" w:fill="auto"/>
          </w:tcPr>
          <w:p w:rsidR="009C2B42" w:rsidRPr="00D16140" w:rsidRDefault="00A12D46" w:rsidP="00D1614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4021,98</w:t>
            </w:r>
          </w:p>
        </w:tc>
      </w:tr>
      <w:tr w:rsidR="009C2B42" w:rsidTr="00D16140">
        <w:tc>
          <w:tcPr>
            <w:tcW w:w="648" w:type="dxa"/>
            <w:shd w:val="clear" w:color="auto" w:fill="auto"/>
          </w:tcPr>
          <w:p w:rsidR="009C2B42" w:rsidRPr="00D16140" w:rsidRDefault="009C2B42" w:rsidP="00D161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320" w:type="dxa"/>
            <w:shd w:val="clear" w:color="auto" w:fill="auto"/>
          </w:tcPr>
          <w:p w:rsidR="009C2B42" w:rsidRPr="00D16140" w:rsidRDefault="001A1C18" w:rsidP="00BE2B5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Дефицит (</w:t>
            </w:r>
            <w:proofErr w:type="spellStart"/>
            <w:r w:rsidRPr="00D16140">
              <w:rPr>
                <w:rFonts w:ascii="Times New Roman" w:hAnsi="Times New Roman"/>
                <w:sz w:val="26"/>
                <w:szCs w:val="26"/>
              </w:rPr>
              <w:t>профицит</w:t>
            </w:r>
            <w:proofErr w:type="spellEnd"/>
            <w:r w:rsidRPr="00D16140">
              <w:rPr>
                <w:rFonts w:ascii="Times New Roman" w:hAnsi="Times New Roman"/>
                <w:sz w:val="26"/>
                <w:szCs w:val="26"/>
              </w:rPr>
              <w:t xml:space="preserve">) бюджета </w:t>
            </w:r>
            <w:proofErr w:type="spellStart"/>
            <w:r w:rsidR="00BE2B5E">
              <w:rPr>
                <w:rFonts w:ascii="Times New Roman" w:hAnsi="Times New Roman"/>
                <w:sz w:val="26"/>
                <w:szCs w:val="26"/>
              </w:rPr>
              <w:t>Донауровского</w:t>
            </w:r>
            <w:proofErr w:type="spellEnd"/>
            <w:r w:rsidR="004D1134" w:rsidRPr="00D16140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692" w:type="dxa"/>
            <w:shd w:val="clear" w:color="auto" w:fill="auto"/>
          </w:tcPr>
          <w:p w:rsidR="009C2B42" w:rsidRPr="00D16140" w:rsidRDefault="004D1134" w:rsidP="00D1614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0</w:t>
            </w:r>
            <w:r w:rsidR="00D16140" w:rsidRPr="00D16140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620" w:type="dxa"/>
            <w:shd w:val="clear" w:color="auto" w:fill="auto"/>
          </w:tcPr>
          <w:p w:rsidR="009C2B42" w:rsidRPr="00D16140" w:rsidRDefault="001A1C18" w:rsidP="00D1614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</w:tcPr>
          <w:p w:rsidR="009C2B42" w:rsidRPr="00D16140" w:rsidRDefault="001A1C18" w:rsidP="00D1614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1614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FD129C" w:rsidRDefault="00FD129C" w:rsidP="00E81390">
      <w:pPr>
        <w:ind w:left="-540"/>
        <w:jc w:val="center"/>
      </w:pPr>
    </w:p>
    <w:sectPr w:rsidR="00FD129C" w:rsidSect="0071032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DDA16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B858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5E8D8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81029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4D031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3022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47078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828F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42F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68453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66E"/>
    <w:rsid w:val="00001329"/>
    <w:rsid w:val="000379BF"/>
    <w:rsid w:val="0004668D"/>
    <w:rsid w:val="000865FE"/>
    <w:rsid w:val="00090E2B"/>
    <w:rsid w:val="00093F95"/>
    <w:rsid w:val="000B21D8"/>
    <w:rsid w:val="000B7A07"/>
    <w:rsid w:val="000C0BF7"/>
    <w:rsid w:val="000C7264"/>
    <w:rsid w:val="000D35D6"/>
    <w:rsid w:val="000E05D4"/>
    <w:rsid w:val="00110B85"/>
    <w:rsid w:val="001233B2"/>
    <w:rsid w:val="00131A70"/>
    <w:rsid w:val="00173B34"/>
    <w:rsid w:val="00186B85"/>
    <w:rsid w:val="001A1C18"/>
    <w:rsid w:val="001A1F8C"/>
    <w:rsid w:val="0020389D"/>
    <w:rsid w:val="00273990"/>
    <w:rsid w:val="00286395"/>
    <w:rsid w:val="002948BB"/>
    <w:rsid w:val="002A6D4F"/>
    <w:rsid w:val="002D7F83"/>
    <w:rsid w:val="00317E42"/>
    <w:rsid w:val="00361AD6"/>
    <w:rsid w:val="0037419A"/>
    <w:rsid w:val="003C124A"/>
    <w:rsid w:val="003C16F6"/>
    <w:rsid w:val="003E1322"/>
    <w:rsid w:val="00426B1C"/>
    <w:rsid w:val="0044642A"/>
    <w:rsid w:val="00467377"/>
    <w:rsid w:val="00494B92"/>
    <w:rsid w:val="004A1B08"/>
    <w:rsid w:val="004D1134"/>
    <w:rsid w:val="005E7870"/>
    <w:rsid w:val="00637B6E"/>
    <w:rsid w:val="00687DFB"/>
    <w:rsid w:val="006A69B9"/>
    <w:rsid w:val="006B5F56"/>
    <w:rsid w:val="006F554C"/>
    <w:rsid w:val="00710321"/>
    <w:rsid w:val="00721DCD"/>
    <w:rsid w:val="007B5276"/>
    <w:rsid w:val="00800AD3"/>
    <w:rsid w:val="008215B5"/>
    <w:rsid w:val="0084603C"/>
    <w:rsid w:val="00871758"/>
    <w:rsid w:val="008A712D"/>
    <w:rsid w:val="008C74DD"/>
    <w:rsid w:val="008E4E98"/>
    <w:rsid w:val="009014C8"/>
    <w:rsid w:val="0092459D"/>
    <w:rsid w:val="009332BB"/>
    <w:rsid w:val="00946414"/>
    <w:rsid w:val="009658CF"/>
    <w:rsid w:val="009A526A"/>
    <w:rsid w:val="009C2B42"/>
    <w:rsid w:val="009C557E"/>
    <w:rsid w:val="009D6DF1"/>
    <w:rsid w:val="00A12D46"/>
    <w:rsid w:val="00A1370E"/>
    <w:rsid w:val="00A22312"/>
    <w:rsid w:val="00A5176E"/>
    <w:rsid w:val="00A628DD"/>
    <w:rsid w:val="00AB4ACC"/>
    <w:rsid w:val="00AC1EE4"/>
    <w:rsid w:val="00AD4898"/>
    <w:rsid w:val="00AF577B"/>
    <w:rsid w:val="00B01D9E"/>
    <w:rsid w:val="00B42FB2"/>
    <w:rsid w:val="00B4714D"/>
    <w:rsid w:val="00B561A3"/>
    <w:rsid w:val="00B91331"/>
    <w:rsid w:val="00BB6DD7"/>
    <w:rsid w:val="00BE2B5E"/>
    <w:rsid w:val="00C04337"/>
    <w:rsid w:val="00C27412"/>
    <w:rsid w:val="00C609E4"/>
    <w:rsid w:val="00C94F09"/>
    <w:rsid w:val="00CC0B9F"/>
    <w:rsid w:val="00CC171D"/>
    <w:rsid w:val="00CF7498"/>
    <w:rsid w:val="00D16140"/>
    <w:rsid w:val="00DF5F67"/>
    <w:rsid w:val="00E0024A"/>
    <w:rsid w:val="00E505AD"/>
    <w:rsid w:val="00E50C41"/>
    <w:rsid w:val="00E7229D"/>
    <w:rsid w:val="00E81390"/>
    <w:rsid w:val="00F03913"/>
    <w:rsid w:val="00F15091"/>
    <w:rsid w:val="00F3066E"/>
    <w:rsid w:val="00F43646"/>
    <w:rsid w:val="00F462DC"/>
    <w:rsid w:val="00F61631"/>
    <w:rsid w:val="00F70E57"/>
    <w:rsid w:val="00F84371"/>
    <w:rsid w:val="00F869A6"/>
    <w:rsid w:val="00FA4FEC"/>
    <w:rsid w:val="00FA5169"/>
    <w:rsid w:val="00FD1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6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37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F84371"/>
    <w:rPr>
      <w:rFonts w:ascii="Segoe UI" w:hAnsi="Segoe UI" w:cs="Segoe UI"/>
      <w:sz w:val="18"/>
      <w:szCs w:val="18"/>
      <w:lang w:eastAsia="en-US"/>
    </w:rPr>
  </w:style>
  <w:style w:type="table" w:styleId="a5">
    <w:name w:val="Table Grid"/>
    <w:basedOn w:val="a1"/>
    <w:rsid w:val="009C2B4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2015-10-23T10:03:00Z</cp:lastPrinted>
  <dcterms:created xsi:type="dcterms:W3CDTF">2021-11-28T11:56:00Z</dcterms:created>
  <dcterms:modified xsi:type="dcterms:W3CDTF">2022-04-27T10:42:00Z</dcterms:modified>
</cp:coreProperties>
</file>