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7" w:rsidRDefault="00830C37" w:rsidP="00830C37">
      <w:pPr>
        <w:jc w:val="center"/>
      </w:pPr>
      <w:bookmarkStart w:id="0" w:name="_GoBack"/>
      <w:bookmarkEnd w:id="0"/>
      <w:r>
        <w:t>Информация</w:t>
      </w:r>
    </w:p>
    <w:p w:rsidR="00CF2F98" w:rsidRDefault="00830C37" w:rsidP="00830C37">
      <w:pPr>
        <w:jc w:val="center"/>
      </w:pPr>
      <w:r>
        <w:t xml:space="preserve">об исполнении Плана </w:t>
      </w:r>
      <w:r w:rsidRPr="006A59C9">
        <w:t xml:space="preserve">мероприятий по противодействию коррупции в муниципальном образовании </w:t>
      </w:r>
      <w:r w:rsidR="004F167A">
        <w:t>Донауровское</w:t>
      </w:r>
      <w:r w:rsidRPr="006A59C9">
        <w:t xml:space="preserve"> сельское поселение на 2022-2024</w:t>
      </w:r>
    </w:p>
    <w:p w:rsidR="00852736" w:rsidRDefault="00852736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8"/>
        <w:gridCol w:w="1983"/>
        <w:gridCol w:w="2658"/>
        <w:gridCol w:w="2161"/>
      </w:tblGrid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6A59C9" w:rsidRPr="006A59C9" w:rsidRDefault="006A59C9" w:rsidP="004F16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.2022 года № 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 План мероприятий по противодействию коррупции в муниципальном образовании 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Донауровское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2022-2024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постановлением №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 в него внесены изменения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Лицом, ответственным за работу по профилактике коррупционных правонарушений назначен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4F1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Пережогин Александр Николаевич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ведется на постоянной основе, изменения в НПА вносятся своевременно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органов местного самоуправления  в связи с внесением изменений 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проводится ежеквартально, фактов нарушения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руководителями  муниципальных учреждений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  муниципальные должности, 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5A4080" w:rsidRDefault="005D795D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от </w:t>
            </w:r>
            <w:r w:rsidR="008A4B1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.10.2024 №</w:t>
            </w:r>
            <w:r w:rsidR="008A4B1C">
              <w:rPr>
                <w:rFonts w:ascii="Times New Roman" w:hAnsi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«</w:t>
            </w:r>
            <w:r w:rsidR="005A4080" w:rsidRPr="005A4080">
              <w:rPr>
                <w:rFonts w:ascii="Times New Roman" w:hAnsi="Times New Roman"/>
                <w:sz w:val="24"/>
                <w:szCs w:val="24"/>
              </w:rPr>
              <w:t xml:space="preserve">О комиссии администрации </w:t>
            </w:r>
            <w:r w:rsidR="004F167A">
              <w:rPr>
                <w:rFonts w:ascii="Times New Roman" w:hAnsi="Times New Roman"/>
                <w:sz w:val="24"/>
                <w:szCs w:val="24"/>
              </w:rPr>
              <w:t>Донауровского</w:t>
            </w:r>
            <w:r w:rsidR="005A4080" w:rsidRPr="005A40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» признано утратившим силу, полномочия переданы в район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2021- 2024 годов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за 2024 год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информации, являющейся основанием 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5D795D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и изменения в перечень должностей проводится своевременно (дата последнего изменения в перечень должностей - 01.07.2024)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органов местного самоуправления  сфер, наиболее подверженных рискам совершения коррупционных правонарушений;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8" w:type="dxa"/>
          </w:tcPr>
          <w:p w:rsidR="006A59C9" w:rsidRPr="00C27D31" w:rsidRDefault="006A59C9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 w:rsidR="008A4B1C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 для проверки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ежеквартально,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некоммерческими организациями, к общему количеству лиц, замещающих должности муниципальной службы,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интересов, связанных с участием лиц, замещающих должности муниципальной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о возникновении конфликта интересов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лицами, замещающими муниципальные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установленного порядка сообщения о получении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лицами,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семинара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требований запретов и ограничений с муниципальными служащими, о заполнении сведений о доходах с использованием программного комплекса «Справка БК»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муниципальную службу, в 2024 году не трудоустраивалось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повышена квалификация 1 должностного лица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поступало, случаев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предоставлены своевременно всеми служащими,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B635C1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 в отношении 100%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выявление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</w:t>
            </w:r>
            <w:r w:rsidR="008A4B1C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главой поселения, </w:t>
            </w:r>
            <w:proofErr w:type="spellStart"/>
            <w:r w:rsidR="008A4B1C">
              <w:rPr>
                <w:rFonts w:ascii="Times New Roman" w:hAnsi="Times New Roman" w:cs="Times New Roman"/>
                <w:sz w:val="24"/>
                <w:szCs w:val="24"/>
              </w:rPr>
              <w:t>Донауровской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Думой 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органами местного самоуправления проведена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ведется на постоянной основе,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постоянный мониторинг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муниципальных учреждениях мер по профилактике коррупционных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иных организациях </w:t>
            </w:r>
            <w:r w:rsidR="008A4B1C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проверок соблюдения требований </w:t>
            </w:r>
            <w:hyperlink r:id="rId13">
              <w:r w:rsidRPr="008A4B1C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проверок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подана в срок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6A59C9" w:rsidRPr="00C27D31" w:rsidRDefault="006A59C9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r w:rsidR="008A4B1C">
              <w:rPr>
                <w:rFonts w:ascii="Times New Roman" w:hAnsi="Times New Roman" w:cs="Times New Roman"/>
                <w:sz w:val="24"/>
                <w:szCs w:val="24"/>
              </w:rPr>
              <w:t xml:space="preserve">Донауровского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Уржумского района, участвующих в закупочной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6A59C9" w:rsidRPr="00C27D31" w:rsidRDefault="006A59C9" w:rsidP="008A4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r w:rsidR="008A4B1C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(картой)</w:t>
            </w:r>
            <w:proofErr w:type="gramEnd"/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Распоряжением №25 от 28.12.2023 утверждена карта коррупционных 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возникающих при осуществлении закупок товаров, работ, услуг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для обеспечения государственных нужд, и плана (реестра) мер,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 xml:space="preserve">направленных на минимизацию </w:t>
            </w:r>
            <w:r w:rsidRPr="002864A6">
              <w:lastRenderedPageBreak/>
              <w:t>коррупционных 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возникающих при осуществлении закупок товаров, работ, услуг</w:t>
            </w:r>
          </w:p>
          <w:p w:rsidR="006A59C9" w:rsidRPr="002864A6" w:rsidRDefault="006A59C9" w:rsidP="002864A6">
            <w:pPr>
              <w:ind w:right="141"/>
              <w:jc w:val="both"/>
            </w:pPr>
            <w:r w:rsidRPr="002864A6">
              <w:t>для обеспечения муниципальных нужд»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размещается на информационных стендах поселения в местах массового пребывания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сетях, официальной странице поселения в сети «Интернет»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 мерах по противодействию коррупции;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 и правовой культуры граждан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32A7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71">
              <w:rPr>
                <w:rFonts w:ascii="Times New Roman" w:hAnsi="Times New Roman"/>
                <w:sz w:val="24"/>
                <w:szCs w:val="24"/>
              </w:rPr>
              <w:t>Постановлением №</w:t>
            </w:r>
            <w:r w:rsidR="00E44B42">
              <w:rPr>
                <w:rFonts w:ascii="Times New Roman" w:hAnsi="Times New Roman"/>
                <w:sz w:val="24"/>
                <w:szCs w:val="24"/>
              </w:rPr>
              <w:t>56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44B42">
              <w:rPr>
                <w:rFonts w:ascii="Times New Roman" w:hAnsi="Times New Roman"/>
                <w:sz w:val="24"/>
                <w:szCs w:val="24"/>
              </w:rPr>
              <w:t>0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>1.</w:t>
            </w:r>
            <w:r w:rsidR="00E44B42">
              <w:rPr>
                <w:rFonts w:ascii="Times New Roman" w:hAnsi="Times New Roman"/>
                <w:sz w:val="24"/>
                <w:szCs w:val="24"/>
              </w:rPr>
              <w:t>12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>.202</w:t>
            </w:r>
            <w:r w:rsidR="00E44B4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года утвержден порядок</w:t>
            </w:r>
            <w:r w:rsidRPr="00C32A7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телефона доверия по вопросам противодействия коррупции в администрации </w:t>
            </w:r>
            <w:r w:rsidR="00E44B42">
              <w:rPr>
                <w:rFonts w:ascii="Times New Roman" w:hAnsi="Times New Roman"/>
                <w:sz w:val="24"/>
                <w:szCs w:val="24"/>
              </w:rPr>
              <w:t>Донауровского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spellStart"/>
            <w:r w:rsidRPr="00C32A71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2024 года не поступало.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исполнению плана по противодействию коррупции привлечены депутаты сельской Думы, представители Совета ветеранов и Общества инвалидов поселения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</w:t>
            </w:r>
            <w:proofErr w:type="spellStart"/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Уржумского района в соответствии с требованиями </w:t>
            </w:r>
            <w:hyperlink r:id="rId20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своевременно размещается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опубликованной в средствах массовой информации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постоянный мониторинг информации о фактах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публикованный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СМИ. Фактов публикации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разработаны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ктуализируются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2658" w:type="dxa"/>
          </w:tcPr>
          <w:p w:rsidR="006A59C9" w:rsidRPr="00C27D31" w:rsidRDefault="00830C37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интересов, вручены памятки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с учетом специфики их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6A59C9" w:rsidRPr="00C27D31" w:rsidRDefault="006A59C9" w:rsidP="00E44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</w:t>
            </w:r>
            <w:r w:rsidR="00E44B42">
              <w:rPr>
                <w:rFonts w:ascii="Times New Roman" w:hAnsi="Times New Roman" w:cs="Times New Roman"/>
                <w:sz w:val="24"/>
                <w:szCs w:val="24"/>
              </w:rPr>
              <w:t>Донауровского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оказываемые муниципальные услуги (26 услуг) разработаны и утверждены регламенты, которые оперативно приводятся в соответствие с действующим законодательством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DB314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нецелевого использования объектов, находящихся в муниципальной собственности,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52736" w:rsidRDefault="00852736"/>
    <w:p w:rsidR="00830C37" w:rsidRDefault="00830C37"/>
    <w:p w:rsidR="00830C37" w:rsidRDefault="00E44B42">
      <w:r>
        <w:t>Г</w:t>
      </w:r>
      <w:r w:rsidR="00830C37">
        <w:t>лав</w:t>
      </w:r>
      <w:r>
        <w:t>а</w:t>
      </w:r>
      <w:r w:rsidR="00830C37">
        <w:t xml:space="preserve"> администрации </w:t>
      </w:r>
    </w:p>
    <w:p w:rsidR="00830C37" w:rsidRDefault="00E44B42">
      <w:r>
        <w:t>Донауровского</w:t>
      </w:r>
      <w:r w:rsidR="00830C37">
        <w:t xml:space="preserve"> сельского поселения                             </w:t>
      </w:r>
      <w:r>
        <w:t xml:space="preserve">       А.Н. Пережогин</w:t>
      </w:r>
    </w:p>
    <w:sectPr w:rsidR="00830C37" w:rsidSect="006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736"/>
    <w:rsid w:val="00091CFA"/>
    <w:rsid w:val="000D4691"/>
    <w:rsid w:val="002864A6"/>
    <w:rsid w:val="004E5894"/>
    <w:rsid w:val="004F167A"/>
    <w:rsid w:val="005A0CBB"/>
    <w:rsid w:val="005A4080"/>
    <w:rsid w:val="005D795D"/>
    <w:rsid w:val="006804A3"/>
    <w:rsid w:val="006A59C9"/>
    <w:rsid w:val="00780572"/>
    <w:rsid w:val="00830C37"/>
    <w:rsid w:val="00852736"/>
    <w:rsid w:val="008A4B1C"/>
    <w:rsid w:val="008E30DB"/>
    <w:rsid w:val="00913D49"/>
    <w:rsid w:val="00B635C1"/>
    <w:rsid w:val="00BD3DAC"/>
    <w:rsid w:val="00C32A71"/>
    <w:rsid w:val="00CF2F98"/>
    <w:rsid w:val="00DB314F"/>
    <w:rsid w:val="00E4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13" Type="http://schemas.openxmlformats.org/officeDocument/2006/relationships/hyperlink" Target="consultantplus://offline/ref=BF2D435447CEE6B23E7C160AB7DD5E8706D49577B17A40295FD36DF41BF8DA8011AAE287BE0BCE9F06BE63BD26C7881C26C067B4w9LCM" TargetMode="External"/><Relationship Id="rId18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7" Type="http://schemas.openxmlformats.org/officeDocument/2006/relationships/hyperlink" Target="consultantplus://offline/ref=BF2D435447CEE6B23E7C160AB7DD5E8706D59C76B57F40295FD36DF41BF8DA8003AABA83BF0684CE4AF56CBC22wDLAM" TargetMode="External"/><Relationship Id="rId12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17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20" Type="http://schemas.openxmlformats.org/officeDocument/2006/relationships/hyperlink" Target="consultantplus://offline/ref=BF2D435447CEE6B23E7C160AB7DD5E8701D09971BE7A40295FD36DF41BF8DA8003AABA83BF0684CE4AF56CBC22wDL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1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5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23" Type="http://schemas.openxmlformats.org/officeDocument/2006/relationships/hyperlink" Target="consultantplus://offline/ref=BF2D435447CEE6B23E7C0807A1B1028E02DBC27CB77E4C7A06866BA344A8DCD551EAE4DAFD4497CF42EB6DB525D2DC457C976AB799ECA7DE22EB6ADCwAL5M" TargetMode="External"/><Relationship Id="rId10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19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4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9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14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2" Type="http://schemas.openxmlformats.org/officeDocument/2006/relationships/hyperlink" Target="consultantplus://offline/ref=BF2D435447CEE6B23E7C0807A1B1028E02DBC27CB77E4C7A06866BA344A8DCD551EAE4DAFD4497CF42EB6DB425D2DC457C976AB799ECA7DE22EB6ADCwA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</dc:creator>
  <cp:lastModifiedBy>дом</cp:lastModifiedBy>
  <cp:revision>4</cp:revision>
  <dcterms:created xsi:type="dcterms:W3CDTF">2025-05-21T07:41:00Z</dcterms:created>
  <dcterms:modified xsi:type="dcterms:W3CDTF">2025-05-27T06:47:00Z</dcterms:modified>
</cp:coreProperties>
</file>