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A6" w:rsidRDefault="002A70A6" w:rsidP="002A70A6">
      <w:pPr>
        <w:pStyle w:val="WW-"/>
        <w:rPr>
          <w:rFonts w:cs="Times New Roman"/>
          <w:sz w:val="24"/>
          <w:szCs w:val="24"/>
        </w:rPr>
      </w:pPr>
    </w:p>
    <w:p w:rsidR="002A70A6" w:rsidRDefault="00B64B29" w:rsidP="002A70A6">
      <w:pPr>
        <w:pStyle w:val="WW-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</w:t>
      </w:r>
    </w:p>
    <w:p w:rsidR="002A70A6" w:rsidRDefault="002A70A6" w:rsidP="002A70A6">
      <w:pPr>
        <w:pStyle w:val="WW-"/>
        <w:rPr>
          <w:rFonts w:cs="Times New Roman"/>
          <w:sz w:val="24"/>
          <w:szCs w:val="24"/>
        </w:rPr>
      </w:pPr>
    </w:p>
    <w:p w:rsidR="002A70A6" w:rsidRDefault="002A70A6" w:rsidP="002A70A6">
      <w:pPr>
        <w:pStyle w:val="WW-"/>
        <w:rPr>
          <w:rFonts w:cs="Times New Roman"/>
          <w:sz w:val="24"/>
          <w:szCs w:val="24"/>
        </w:rPr>
      </w:pPr>
    </w:p>
    <w:p w:rsidR="002A70A6" w:rsidRDefault="002A70A6" w:rsidP="002A70A6">
      <w:pPr>
        <w:pStyle w:val="WW-"/>
        <w:rPr>
          <w:rFonts w:cs="Times New Roman"/>
          <w:sz w:val="24"/>
          <w:szCs w:val="24"/>
        </w:rPr>
      </w:pPr>
    </w:p>
    <w:p w:rsidR="007C734A" w:rsidRPr="00FF4D92" w:rsidRDefault="00E91042" w:rsidP="002A70A6">
      <w:pPr>
        <w:pStyle w:val="WW-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ДОНАУРОВСКАЯ</w:t>
      </w:r>
      <w:r w:rsidR="007C734A" w:rsidRPr="00FF4D92">
        <w:rPr>
          <w:rFonts w:cs="Times New Roman"/>
          <w:sz w:val="24"/>
          <w:szCs w:val="24"/>
        </w:rPr>
        <w:t xml:space="preserve">  СЕЛЬСКАЯ ДУМА </w:t>
      </w:r>
    </w:p>
    <w:p w:rsidR="007C734A" w:rsidRPr="00FF4D92" w:rsidRDefault="007C734A" w:rsidP="002A70A6">
      <w:pPr>
        <w:pStyle w:val="WW-"/>
        <w:rPr>
          <w:rFonts w:cs="Times New Roman"/>
          <w:sz w:val="24"/>
          <w:szCs w:val="24"/>
        </w:rPr>
      </w:pPr>
      <w:r w:rsidRPr="00FF4D92">
        <w:rPr>
          <w:rFonts w:cs="Times New Roman"/>
          <w:sz w:val="24"/>
          <w:szCs w:val="24"/>
        </w:rPr>
        <w:t>УРЖУМСКОГО РАЙОНА КИРОВСКОЙ ОБЛАСТИ</w:t>
      </w:r>
    </w:p>
    <w:p w:rsidR="007C734A" w:rsidRPr="00FF4D92" w:rsidRDefault="000F6DEA" w:rsidP="002A70A6">
      <w:pPr>
        <w:pStyle w:val="WW-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ПЯТОГО</w:t>
      </w:r>
      <w:r w:rsidR="007C734A" w:rsidRPr="00FF4D92">
        <w:rPr>
          <w:rFonts w:cs="Times New Roman"/>
          <w:sz w:val="24"/>
          <w:szCs w:val="24"/>
        </w:rPr>
        <w:t xml:space="preserve">  СОЗЫВА</w:t>
      </w: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34A" w:rsidRPr="00FF4D92" w:rsidRDefault="008D7839" w:rsidP="008D78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</w:t>
      </w:r>
      <w:r w:rsidR="007C734A" w:rsidRPr="00FF4D9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20.12.2024 г.                                                                      </w:t>
      </w:r>
      <w:r w:rsidR="007C734A" w:rsidRPr="00FF4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F4D92" w:rsidRPr="00FF4D9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32/60Б</w:t>
      </w:r>
    </w:p>
    <w:p w:rsidR="008D7839" w:rsidRDefault="00E91042" w:rsidP="002A7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п.Донаурово</w:t>
      </w:r>
      <w:r w:rsidR="007C734A" w:rsidRPr="00FF4D92">
        <w:rPr>
          <w:rFonts w:ascii="Times New Roman" w:hAnsi="Times New Roman"/>
          <w:sz w:val="24"/>
          <w:szCs w:val="24"/>
        </w:rPr>
        <w:t xml:space="preserve">  </w:t>
      </w: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Уржумского района</w:t>
      </w: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D92">
        <w:rPr>
          <w:rFonts w:ascii="Times New Roman" w:hAnsi="Times New Roman"/>
          <w:b/>
          <w:sz w:val="24"/>
          <w:szCs w:val="24"/>
        </w:rPr>
        <w:t>Об утверждении Основных  направлений бюджетной и налоговой</w:t>
      </w: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4D92">
        <w:rPr>
          <w:rFonts w:ascii="Times New Roman" w:hAnsi="Times New Roman"/>
          <w:b/>
          <w:sz w:val="24"/>
          <w:szCs w:val="24"/>
        </w:rPr>
        <w:t xml:space="preserve">политики в муниципальном образовании </w:t>
      </w:r>
      <w:r w:rsidR="00E91042">
        <w:rPr>
          <w:rFonts w:ascii="Times New Roman" w:hAnsi="Times New Roman"/>
          <w:b/>
          <w:sz w:val="24"/>
          <w:szCs w:val="24"/>
        </w:rPr>
        <w:t>Донауровское</w:t>
      </w:r>
      <w:r w:rsidRPr="00FF4D92">
        <w:rPr>
          <w:rFonts w:ascii="Times New Roman" w:hAnsi="Times New Roman"/>
          <w:b/>
          <w:sz w:val="24"/>
          <w:szCs w:val="24"/>
        </w:rPr>
        <w:t xml:space="preserve">  сельское поселение</w:t>
      </w:r>
    </w:p>
    <w:p w:rsidR="007C734A" w:rsidRPr="00FF4D92" w:rsidRDefault="007C734A" w:rsidP="002A70A6">
      <w:pPr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FF4D92">
        <w:rPr>
          <w:rFonts w:ascii="Times New Roman" w:hAnsi="Times New Roman"/>
          <w:b/>
          <w:sz w:val="24"/>
          <w:szCs w:val="24"/>
        </w:rPr>
        <w:t xml:space="preserve">Уржумского </w:t>
      </w:r>
      <w:r w:rsidR="00E91042">
        <w:rPr>
          <w:rFonts w:ascii="Times New Roman" w:hAnsi="Times New Roman"/>
          <w:b/>
          <w:sz w:val="24"/>
          <w:szCs w:val="24"/>
        </w:rPr>
        <w:t>района Кировской области на 202</w:t>
      </w:r>
      <w:r w:rsidR="005E0E35">
        <w:rPr>
          <w:rFonts w:ascii="Times New Roman" w:hAnsi="Times New Roman"/>
          <w:b/>
          <w:sz w:val="24"/>
          <w:szCs w:val="24"/>
        </w:rPr>
        <w:t>5</w:t>
      </w:r>
      <w:r w:rsidRPr="00FF4D92">
        <w:rPr>
          <w:rFonts w:ascii="Times New Roman" w:hAnsi="Times New Roman"/>
          <w:b/>
          <w:sz w:val="24"/>
          <w:szCs w:val="24"/>
        </w:rPr>
        <w:t xml:space="preserve"> год</w:t>
      </w:r>
      <w:r w:rsidR="00D37B24"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5E0E35">
        <w:rPr>
          <w:rFonts w:ascii="Times New Roman" w:hAnsi="Times New Roman"/>
          <w:b/>
          <w:sz w:val="24"/>
          <w:szCs w:val="24"/>
        </w:rPr>
        <w:t>6</w:t>
      </w:r>
      <w:r w:rsidR="00D37B24">
        <w:rPr>
          <w:rFonts w:ascii="Times New Roman" w:hAnsi="Times New Roman"/>
          <w:b/>
          <w:sz w:val="24"/>
          <w:szCs w:val="24"/>
        </w:rPr>
        <w:t xml:space="preserve"> и 202</w:t>
      </w:r>
      <w:r w:rsidR="005E0E35">
        <w:rPr>
          <w:rFonts w:ascii="Times New Roman" w:hAnsi="Times New Roman"/>
          <w:b/>
          <w:sz w:val="24"/>
          <w:szCs w:val="24"/>
        </w:rPr>
        <w:t>7</w:t>
      </w:r>
      <w:r w:rsidR="00D37B24"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7C734A" w:rsidRPr="00FF4D92" w:rsidRDefault="007C734A" w:rsidP="002A7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В целях разработки проекта решения </w:t>
      </w:r>
      <w:r w:rsidR="00E91042">
        <w:rPr>
          <w:rFonts w:ascii="Times New Roman" w:hAnsi="Times New Roman"/>
          <w:sz w:val="24"/>
          <w:szCs w:val="24"/>
        </w:rPr>
        <w:t>Донауровской</w:t>
      </w:r>
      <w:r w:rsidRPr="00FF4D92">
        <w:rPr>
          <w:rFonts w:ascii="Times New Roman" w:hAnsi="Times New Roman"/>
          <w:sz w:val="24"/>
          <w:szCs w:val="24"/>
        </w:rPr>
        <w:t xml:space="preserve"> сельской Думы «О бюджете </w:t>
      </w:r>
      <w:r w:rsidR="00E9104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</w:t>
      </w:r>
      <w:r w:rsidR="00B64B29">
        <w:rPr>
          <w:rFonts w:ascii="Times New Roman" w:hAnsi="Times New Roman"/>
          <w:sz w:val="24"/>
          <w:szCs w:val="24"/>
        </w:rPr>
        <w:t>еления Уржумского района на 202</w:t>
      </w:r>
      <w:r w:rsidR="005E0E35">
        <w:rPr>
          <w:rFonts w:ascii="Times New Roman" w:hAnsi="Times New Roman"/>
          <w:sz w:val="24"/>
          <w:szCs w:val="24"/>
        </w:rPr>
        <w:t>5</w:t>
      </w:r>
      <w:r w:rsidRPr="00FF4D92">
        <w:rPr>
          <w:rFonts w:ascii="Times New Roman" w:hAnsi="Times New Roman"/>
          <w:sz w:val="24"/>
          <w:szCs w:val="24"/>
        </w:rPr>
        <w:t xml:space="preserve"> год</w:t>
      </w:r>
      <w:r w:rsidR="00FF4D92" w:rsidRPr="00FF4D92">
        <w:rPr>
          <w:rFonts w:ascii="Times New Roman" w:hAnsi="Times New Roman"/>
          <w:sz w:val="24"/>
          <w:szCs w:val="24"/>
        </w:rPr>
        <w:t xml:space="preserve"> и на плановый период</w:t>
      </w:r>
      <w:r w:rsidR="00E91042">
        <w:rPr>
          <w:rFonts w:ascii="Times New Roman" w:hAnsi="Times New Roman"/>
          <w:sz w:val="24"/>
          <w:szCs w:val="24"/>
        </w:rPr>
        <w:t xml:space="preserve"> 202</w:t>
      </w:r>
      <w:r w:rsidR="005E0E35">
        <w:rPr>
          <w:rFonts w:ascii="Times New Roman" w:hAnsi="Times New Roman"/>
          <w:sz w:val="24"/>
          <w:szCs w:val="24"/>
        </w:rPr>
        <w:t>6</w:t>
      </w:r>
      <w:r w:rsidR="00E91042">
        <w:rPr>
          <w:rFonts w:ascii="Times New Roman" w:hAnsi="Times New Roman"/>
          <w:sz w:val="24"/>
          <w:szCs w:val="24"/>
        </w:rPr>
        <w:t xml:space="preserve"> и 202</w:t>
      </w:r>
      <w:r w:rsidR="005E0E35">
        <w:rPr>
          <w:rFonts w:ascii="Times New Roman" w:hAnsi="Times New Roman"/>
          <w:sz w:val="24"/>
          <w:szCs w:val="24"/>
        </w:rPr>
        <w:t>7</w:t>
      </w:r>
      <w:r w:rsidR="00FF4D92" w:rsidRPr="00FF4D92">
        <w:rPr>
          <w:rFonts w:ascii="Times New Roman" w:hAnsi="Times New Roman"/>
          <w:sz w:val="24"/>
          <w:szCs w:val="24"/>
        </w:rPr>
        <w:t xml:space="preserve"> годов</w:t>
      </w:r>
      <w:r w:rsidRPr="00FF4D92">
        <w:rPr>
          <w:rFonts w:ascii="Times New Roman" w:hAnsi="Times New Roman"/>
          <w:sz w:val="24"/>
          <w:szCs w:val="24"/>
        </w:rPr>
        <w:t xml:space="preserve">» </w:t>
      </w:r>
      <w:r w:rsidR="00E91042">
        <w:rPr>
          <w:rFonts w:ascii="Times New Roman" w:hAnsi="Times New Roman"/>
          <w:sz w:val="24"/>
          <w:szCs w:val="24"/>
        </w:rPr>
        <w:t>Донауровская</w:t>
      </w:r>
      <w:r w:rsidRPr="00FF4D92">
        <w:rPr>
          <w:rFonts w:ascii="Times New Roman" w:hAnsi="Times New Roman"/>
          <w:sz w:val="24"/>
          <w:szCs w:val="24"/>
        </w:rPr>
        <w:t xml:space="preserve"> сельская Дума </w:t>
      </w:r>
      <w:r w:rsidRPr="00FF4D92">
        <w:rPr>
          <w:rFonts w:ascii="Times New Roman" w:hAnsi="Times New Roman"/>
          <w:b/>
          <w:sz w:val="24"/>
          <w:szCs w:val="24"/>
        </w:rPr>
        <w:t>решила</w:t>
      </w:r>
      <w:r w:rsidRPr="00FF4D92">
        <w:rPr>
          <w:rFonts w:ascii="Times New Roman" w:hAnsi="Times New Roman"/>
          <w:sz w:val="24"/>
          <w:szCs w:val="24"/>
        </w:rPr>
        <w:t xml:space="preserve">: </w:t>
      </w:r>
    </w:p>
    <w:p w:rsidR="007C734A" w:rsidRPr="00FF4D92" w:rsidRDefault="007C734A" w:rsidP="002A7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1. Утвердить Основные направления бюджетной и налоговой политики в муниципальном образовании </w:t>
      </w:r>
      <w:r w:rsidR="00E91042">
        <w:rPr>
          <w:rFonts w:ascii="Times New Roman" w:hAnsi="Times New Roman"/>
          <w:sz w:val="24"/>
          <w:szCs w:val="24"/>
        </w:rPr>
        <w:t>Донауровское</w:t>
      </w:r>
      <w:r w:rsidRPr="00FF4D92">
        <w:rPr>
          <w:rFonts w:ascii="Times New Roman" w:hAnsi="Times New Roman"/>
          <w:sz w:val="24"/>
          <w:szCs w:val="24"/>
        </w:rPr>
        <w:t xml:space="preserve"> сельское поселение Уржумского </w:t>
      </w:r>
      <w:r w:rsidR="00E91042">
        <w:rPr>
          <w:rFonts w:ascii="Times New Roman" w:hAnsi="Times New Roman"/>
          <w:sz w:val="24"/>
          <w:szCs w:val="24"/>
        </w:rPr>
        <w:t>р</w:t>
      </w:r>
      <w:r w:rsidR="00B64B29">
        <w:rPr>
          <w:rFonts w:ascii="Times New Roman" w:hAnsi="Times New Roman"/>
          <w:sz w:val="24"/>
          <w:szCs w:val="24"/>
        </w:rPr>
        <w:t>айона Кировской области  на 202</w:t>
      </w:r>
      <w:r w:rsidR="005E0E35">
        <w:rPr>
          <w:rFonts w:ascii="Times New Roman" w:hAnsi="Times New Roman"/>
          <w:sz w:val="24"/>
          <w:szCs w:val="24"/>
        </w:rPr>
        <w:t>5</w:t>
      </w:r>
      <w:r w:rsidRPr="00FF4D92">
        <w:rPr>
          <w:rFonts w:ascii="Times New Roman" w:hAnsi="Times New Roman"/>
          <w:sz w:val="24"/>
          <w:szCs w:val="24"/>
        </w:rPr>
        <w:t xml:space="preserve"> год. Прилагается.</w:t>
      </w:r>
    </w:p>
    <w:p w:rsidR="007C734A" w:rsidRPr="00FF4D92" w:rsidRDefault="007C734A" w:rsidP="002A7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2. Контроль за исполнением настоящего решения оставляю за собой.</w:t>
      </w:r>
    </w:p>
    <w:p w:rsidR="007C734A" w:rsidRPr="00FF4D92" w:rsidRDefault="007C734A" w:rsidP="002A7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FF4D92">
        <w:rPr>
          <w:rFonts w:ascii="Times New Roman" w:hAnsi="Times New Roman"/>
          <w:sz w:val="24"/>
          <w:szCs w:val="24"/>
        </w:rPr>
        <w:t xml:space="preserve">3. </w:t>
      </w:r>
      <w:r w:rsidRPr="00FF4D9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Обнародовать </w:t>
      </w:r>
      <w:r w:rsidRPr="00FF4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настоящее</w:t>
      </w:r>
      <w:r w:rsidR="008D7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F4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</w:t>
      </w:r>
      <w:r w:rsidR="008D7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F4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8D7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9104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Донауровском</w:t>
      </w:r>
      <w:r w:rsidR="008D783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F4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сельском</w:t>
      </w:r>
      <w:r w:rsidR="008D7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F4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поселении</w:t>
      </w:r>
      <w:r w:rsidRPr="00FF4D9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путем вывешивания в общественных местах, на стендах и досках объявлений.</w:t>
      </w:r>
    </w:p>
    <w:p w:rsidR="007C734A" w:rsidRPr="00FF4D92" w:rsidRDefault="007C734A" w:rsidP="002A70A6">
      <w:pPr>
        <w:pStyle w:val="a9"/>
        <w:jc w:val="both"/>
        <w:rPr>
          <w:rFonts w:cs="Times New Roman"/>
          <w:sz w:val="24"/>
          <w:szCs w:val="24"/>
          <w:shd w:val="clear" w:color="auto" w:fill="FFFF00"/>
        </w:rPr>
      </w:pPr>
    </w:p>
    <w:p w:rsidR="007C734A" w:rsidRPr="00FF4D92" w:rsidRDefault="007C734A" w:rsidP="002A70A6">
      <w:pPr>
        <w:pStyle w:val="a7"/>
        <w:spacing w:after="0"/>
        <w:rPr>
          <w:rFonts w:cs="Times New Roman"/>
          <w:lang w:eastAsia="ar-SA"/>
        </w:rPr>
      </w:pPr>
    </w:p>
    <w:p w:rsidR="007C734A" w:rsidRPr="00FF4D92" w:rsidRDefault="005E0E35" w:rsidP="002A70A6">
      <w:pPr>
        <w:pStyle w:val="a9"/>
        <w:jc w:val="left"/>
        <w:rPr>
          <w:rFonts w:cs="Times New Roman"/>
          <w:b w:val="0"/>
          <w:color w:val="000000"/>
          <w:spacing w:val="2"/>
          <w:sz w:val="24"/>
          <w:szCs w:val="24"/>
          <w:lang w:eastAsia="ar-SA" w:bidi="ar-SA"/>
        </w:rPr>
      </w:pPr>
      <w:r>
        <w:rPr>
          <w:rFonts w:cs="Times New Roman"/>
          <w:b w:val="0"/>
          <w:sz w:val="24"/>
          <w:szCs w:val="24"/>
        </w:rPr>
        <w:t>Глава</w:t>
      </w:r>
      <w:r w:rsidR="008D7839">
        <w:rPr>
          <w:rFonts w:cs="Times New Roman"/>
          <w:b w:val="0"/>
          <w:sz w:val="24"/>
          <w:szCs w:val="24"/>
        </w:rPr>
        <w:t xml:space="preserve"> </w:t>
      </w:r>
      <w:r w:rsidR="00E91042">
        <w:rPr>
          <w:rFonts w:cs="Times New Roman"/>
          <w:b w:val="0"/>
          <w:sz w:val="24"/>
          <w:szCs w:val="24"/>
        </w:rPr>
        <w:t>Донауровского</w:t>
      </w:r>
    </w:p>
    <w:p w:rsidR="007C734A" w:rsidRPr="00E91042" w:rsidRDefault="007C734A" w:rsidP="002A70A6">
      <w:pPr>
        <w:pStyle w:val="a7"/>
        <w:widowControl/>
        <w:spacing w:after="0"/>
        <w:rPr>
          <w:rFonts w:cs="Times New Roman"/>
          <w:b/>
          <w:bCs/>
          <w:color w:val="000000"/>
          <w:spacing w:val="2"/>
          <w:lang w:bidi="ar-SA"/>
        </w:rPr>
      </w:pPr>
      <w:r w:rsidRPr="00FF4D92">
        <w:rPr>
          <w:rFonts w:cs="Times New Roman"/>
          <w:color w:val="000000"/>
          <w:spacing w:val="2"/>
          <w:lang w:eastAsia="ar-SA" w:bidi="ar-SA"/>
        </w:rPr>
        <w:t xml:space="preserve">сельского поселения                                              </w:t>
      </w:r>
      <w:r w:rsidR="005E0E35">
        <w:rPr>
          <w:rFonts w:cs="Times New Roman"/>
          <w:color w:val="000000"/>
          <w:spacing w:val="2"/>
          <w:lang w:eastAsia="ar-SA" w:bidi="ar-SA"/>
        </w:rPr>
        <w:t xml:space="preserve">                       А.Н.</w:t>
      </w:r>
      <w:r w:rsidR="008D7839">
        <w:rPr>
          <w:rFonts w:cs="Times New Roman"/>
          <w:color w:val="000000"/>
          <w:spacing w:val="2"/>
          <w:lang w:eastAsia="ar-SA" w:bidi="ar-SA"/>
        </w:rPr>
        <w:t>П</w:t>
      </w:r>
      <w:r w:rsidR="005E0E35">
        <w:rPr>
          <w:rFonts w:cs="Times New Roman"/>
          <w:color w:val="000000"/>
          <w:spacing w:val="2"/>
          <w:lang w:eastAsia="ar-SA" w:bidi="ar-SA"/>
        </w:rPr>
        <w:t>ережогин</w:t>
      </w:r>
    </w:p>
    <w:p w:rsidR="007C734A" w:rsidRPr="00FF4D92" w:rsidRDefault="007C734A" w:rsidP="002A70A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7C734A" w:rsidRPr="00FF4D92" w:rsidRDefault="007C734A" w:rsidP="002A70A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260418" w:rsidRPr="00FF4D92" w:rsidRDefault="00260418" w:rsidP="002A70A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2A70A6" w:rsidRDefault="002A70A6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</w:p>
    <w:p w:rsidR="007C734A" w:rsidRPr="00FF4D92" w:rsidRDefault="00260418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У</w:t>
      </w:r>
      <w:r w:rsidR="007C734A" w:rsidRPr="00FF4D92">
        <w:rPr>
          <w:rFonts w:ascii="Times New Roman" w:hAnsi="Times New Roman"/>
          <w:sz w:val="24"/>
          <w:szCs w:val="24"/>
        </w:rPr>
        <w:t>ТВЕРЖДЕНЫ</w:t>
      </w:r>
    </w:p>
    <w:p w:rsidR="007C734A" w:rsidRPr="00FF4D92" w:rsidRDefault="007C734A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решением</w:t>
      </w:r>
      <w:r w:rsidR="00C11E58">
        <w:rPr>
          <w:rFonts w:ascii="Times New Roman" w:hAnsi="Times New Roman"/>
          <w:sz w:val="24"/>
          <w:szCs w:val="24"/>
        </w:rPr>
        <w:t>Донауровской</w:t>
      </w:r>
    </w:p>
    <w:p w:rsidR="007C734A" w:rsidRPr="00FF4D92" w:rsidRDefault="007C734A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сельской Думы</w:t>
      </w:r>
    </w:p>
    <w:p w:rsidR="007C734A" w:rsidRPr="00FF4D92" w:rsidRDefault="00B64B29" w:rsidP="002A70A6">
      <w:pPr>
        <w:autoSpaceDE w:val="0"/>
        <w:autoSpaceDN w:val="0"/>
        <w:adjustRightInd w:val="0"/>
        <w:spacing w:after="0" w:line="240" w:lineRule="auto"/>
        <w:ind w:left="6120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</w:t>
      </w:r>
      <w:r w:rsidR="00546755">
        <w:rPr>
          <w:rFonts w:ascii="Times New Roman" w:hAnsi="Times New Roman"/>
          <w:sz w:val="24"/>
          <w:szCs w:val="24"/>
          <w:u w:val="single"/>
        </w:rPr>
        <w:t xml:space="preserve"> 20.12. 2024 г. </w:t>
      </w:r>
      <w:r w:rsidR="007C734A" w:rsidRPr="00FF4D92">
        <w:rPr>
          <w:rFonts w:ascii="Times New Roman" w:hAnsi="Times New Roman"/>
          <w:sz w:val="24"/>
          <w:szCs w:val="24"/>
          <w:u w:val="single"/>
        </w:rPr>
        <w:t>№</w:t>
      </w:r>
      <w:r w:rsidR="00546755">
        <w:rPr>
          <w:rFonts w:ascii="Times New Roman" w:hAnsi="Times New Roman"/>
          <w:sz w:val="24"/>
          <w:szCs w:val="24"/>
          <w:u w:val="single"/>
        </w:rPr>
        <w:t xml:space="preserve"> 32/60Б</w:t>
      </w:r>
      <w:r w:rsidR="007C734A" w:rsidRPr="00FF4D9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C734A" w:rsidRPr="00FF4D92" w:rsidRDefault="007C734A" w:rsidP="002A70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734A" w:rsidRPr="00FF4D92" w:rsidRDefault="007C734A" w:rsidP="002A70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B09E4" w:rsidRPr="00FF4D92" w:rsidRDefault="008B09E4" w:rsidP="002A70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</w:p>
    <w:p w:rsidR="008B09E4" w:rsidRPr="00FF4D92" w:rsidRDefault="008B09E4" w:rsidP="002A70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в муниципальном образовании </w:t>
      </w:r>
    </w:p>
    <w:p w:rsidR="008B09E4" w:rsidRPr="00FF4D92" w:rsidRDefault="00C11E58" w:rsidP="002A70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Донауровское</w:t>
      </w:r>
      <w:r w:rsidR="008B09E4" w:rsidRPr="00FF4D92">
        <w:rPr>
          <w:rFonts w:ascii="Times New Roman" w:hAnsi="Times New Roman" w:cs="Times New Roman"/>
          <w:sz w:val="24"/>
          <w:szCs w:val="24"/>
        </w:rPr>
        <w:t xml:space="preserve"> сельское поселение н</w:t>
      </w:r>
      <w:r w:rsidR="00B64B29">
        <w:rPr>
          <w:rFonts w:ascii="Times New Roman" w:hAnsi="Times New Roman" w:cs="Times New Roman"/>
          <w:sz w:val="24"/>
          <w:szCs w:val="24"/>
        </w:rPr>
        <w:t>а 202</w:t>
      </w:r>
      <w:r w:rsidR="005E0E35">
        <w:rPr>
          <w:rFonts w:ascii="Times New Roman" w:hAnsi="Times New Roman" w:cs="Times New Roman"/>
          <w:sz w:val="24"/>
          <w:szCs w:val="24"/>
        </w:rPr>
        <w:t>5</w:t>
      </w:r>
      <w:r w:rsidR="008B09E4" w:rsidRPr="00FF4D9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8B09E4" w:rsidRPr="00FF4D92" w:rsidRDefault="008B09E4" w:rsidP="002A70A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09E4" w:rsidRPr="00FF4D92" w:rsidRDefault="008B09E4" w:rsidP="002A70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в муниципальном образовании </w:t>
      </w:r>
      <w:r w:rsidR="00C11E58">
        <w:rPr>
          <w:rFonts w:ascii="Times New Roman" w:hAnsi="Times New Roman" w:cs="Times New Roman"/>
          <w:sz w:val="24"/>
          <w:szCs w:val="24"/>
        </w:rPr>
        <w:t xml:space="preserve">Донауровское </w:t>
      </w:r>
      <w:r w:rsidR="00B64B29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 w:rsidR="005E0E35">
        <w:rPr>
          <w:rFonts w:ascii="Times New Roman" w:hAnsi="Times New Roman" w:cs="Times New Roman"/>
          <w:sz w:val="24"/>
          <w:szCs w:val="24"/>
        </w:rPr>
        <w:t>5</w:t>
      </w:r>
      <w:r w:rsidRPr="00FF4D92">
        <w:rPr>
          <w:rFonts w:ascii="Times New Roman" w:hAnsi="Times New Roman" w:cs="Times New Roman"/>
          <w:sz w:val="24"/>
          <w:szCs w:val="24"/>
        </w:rPr>
        <w:t xml:space="preserve"> год разработаны в соответствии со статьей 17 Положения  «О бюджетном процессе в муниципальном образовании </w:t>
      </w:r>
      <w:r w:rsidR="00C11E58">
        <w:rPr>
          <w:rFonts w:ascii="Times New Roman" w:hAnsi="Times New Roman" w:cs="Times New Roman"/>
          <w:sz w:val="24"/>
          <w:szCs w:val="24"/>
        </w:rPr>
        <w:t>Донауровское</w:t>
      </w:r>
      <w:r w:rsidRPr="00FF4D92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района Кировской области», утвержденного решением </w:t>
      </w:r>
      <w:r w:rsidR="00C11E58">
        <w:rPr>
          <w:rFonts w:ascii="Times New Roman" w:hAnsi="Times New Roman" w:cs="Times New Roman"/>
          <w:sz w:val="24"/>
          <w:szCs w:val="24"/>
        </w:rPr>
        <w:t>Донауровской</w:t>
      </w:r>
      <w:r w:rsidR="00FF4D92">
        <w:rPr>
          <w:rFonts w:ascii="Times New Roman" w:hAnsi="Times New Roman" w:cs="Times New Roman"/>
          <w:sz w:val="24"/>
          <w:szCs w:val="24"/>
        </w:rPr>
        <w:t xml:space="preserve"> сельской Думы  от</w:t>
      </w:r>
      <w:r w:rsidR="00A97BDD">
        <w:rPr>
          <w:rFonts w:ascii="Times New Roman" w:hAnsi="Times New Roman" w:cs="Times New Roman"/>
          <w:sz w:val="24"/>
          <w:szCs w:val="24"/>
        </w:rPr>
        <w:t xml:space="preserve"> 30.10.2013г.№10/39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Бюджетная и налоговая политика администрации </w:t>
      </w:r>
      <w:r w:rsidR="00C11E58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на среднесрочную перспективу обеспечивает преемственность бюджетной и налоговой политики предыдущего планового периода и ориентирована в первую очередь на повышение качества жизни населения </w:t>
      </w:r>
      <w:r w:rsidR="00C11E58">
        <w:rPr>
          <w:rFonts w:ascii="Times New Roman" w:hAnsi="Times New Roman"/>
          <w:sz w:val="24"/>
          <w:szCs w:val="24"/>
        </w:rPr>
        <w:t>Донуровского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за счет создания условий для обеспечения граждан рабочими местами и доступными и качественными бюджетными услугами.</w:t>
      </w:r>
    </w:p>
    <w:p w:rsidR="008B09E4" w:rsidRPr="00FF4D92" w:rsidRDefault="008B09E4" w:rsidP="002A70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 xml:space="preserve">Основное влияние на формирование бюджетной политики </w:t>
      </w:r>
      <w:r w:rsidR="00C11E58">
        <w:rPr>
          <w:rFonts w:ascii="Times New Roman" w:hAnsi="Times New Roman" w:cs="Times New Roman"/>
          <w:sz w:val="24"/>
          <w:szCs w:val="24"/>
        </w:rPr>
        <w:t>Донауровского</w:t>
      </w:r>
      <w:r w:rsidRPr="00FF4D92">
        <w:rPr>
          <w:rFonts w:ascii="Times New Roman" w:hAnsi="Times New Roman" w:cs="Times New Roman"/>
          <w:sz w:val="24"/>
          <w:szCs w:val="24"/>
        </w:rPr>
        <w:t xml:space="preserve"> сельского поселения окажут:</w:t>
      </w:r>
    </w:p>
    <w:p w:rsidR="008B09E4" w:rsidRPr="00FF4D92" w:rsidRDefault="008B09E4" w:rsidP="002A70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>- решения, принимаемые на федеральном и региональном уровнях в рамках исполнения Указов Президента Российской Федерации от 7 мая 2012 года;</w:t>
      </w:r>
    </w:p>
    <w:p w:rsidR="008B09E4" w:rsidRDefault="008B09E4" w:rsidP="002A70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 xml:space="preserve">- реализация мероприятий, направленных на повышение эффективности управления муниципальными финансами </w:t>
      </w:r>
      <w:r w:rsidR="00C11E58">
        <w:rPr>
          <w:rFonts w:ascii="Times New Roman" w:hAnsi="Times New Roman" w:cs="Times New Roman"/>
          <w:sz w:val="24"/>
          <w:szCs w:val="24"/>
        </w:rPr>
        <w:t>Донауровского</w:t>
      </w:r>
      <w:r w:rsidRPr="00FF4D92">
        <w:rPr>
          <w:rFonts w:ascii="Times New Roman" w:hAnsi="Times New Roman" w:cs="Times New Roman"/>
          <w:sz w:val="24"/>
          <w:szCs w:val="24"/>
        </w:rPr>
        <w:t xml:space="preserve"> сельского поселения, включая переход к программному бюджету, совершенствование процедур муниципально</w:t>
      </w:r>
      <w:r w:rsidR="00FF4D92">
        <w:rPr>
          <w:rFonts w:ascii="Times New Roman" w:hAnsi="Times New Roman" w:cs="Times New Roman"/>
          <w:sz w:val="24"/>
          <w:szCs w:val="24"/>
        </w:rPr>
        <w:t>го финансового контроля.</w:t>
      </w:r>
    </w:p>
    <w:p w:rsidR="002A70A6" w:rsidRPr="00FF4D92" w:rsidRDefault="002A70A6" w:rsidP="002A70A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B09E4" w:rsidRDefault="008B09E4" w:rsidP="002A70A6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4D92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 w:rsidR="002A70A6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бюджетной и налоговой политики</w:t>
      </w:r>
    </w:p>
    <w:p w:rsidR="002A70A6" w:rsidRPr="00FF4D92" w:rsidRDefault="002A70A6" w:rsidP="002A70A6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09E4" w:rsidRPr="00FF4D92" w:rsidRDefault="008B09E4" w:rsidP="002A70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>Исходя из текущей экономической ситуации и задач, поставленных Президентом, Правительством Российской Федерации и Правительством Кировской о</w:t>
      </w:r>
      <w:r w:rsidR="00FF4D92">
        <w:rPr>
          <w:rFonts w:ascii="Times New Roman" w:hAnsi="Times New Roman" w:cs="Times New Roman"/>
          <w:sz w:val="24"/>
          <w:szCs w:val="24"/>
        </w:rPr>
        <w:t>бласти бюджетная политика</w:t>
      </w:r>
      <w:r w:rsidR="00B64B29">
        <w:rPr>
          <w:rFonts w:ascii="Times New Roman" w:hAnsi="Times New Roman" w:cs="Times New Roman"/>
          <w:sz w:val="24"/>
          <w:szCs w:val="24"/>
        </w:rPr>
        <w:t xml:space="preserve"> в 2022</w:t>
      </w:r>
      <w:r w:rsidRPr="00FF4D92">
        <w:rPr>
          <w:rFonts w:ascii="Times New Roman" w:hAnsi="Times New Roman" w:cs="Times New Roman"/>
          <w:sz w:val="24"/>
          <w:szCs w:val="24"/>
        </w:rPr>
        <w:t xml:space="preserve"> году будет направлена на: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сохранение и развитие налогового потенциала на территории </w:t>
      </w:r>
      <w:r w:rsidR="00C11E58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поселения, в том числе посредством стимулирования реального сектора экономики, формирования благоприятных условий для развития бизнеса и содействия занятости населения;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обеспечение сбалансированности и устойчивости бюджетной системы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поселения, в том числе за счет последовательного снижения долговой нагрузки на бюджет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концентрацию финансовых ресурсов на приоритетных направлениях расходования бюджетных средств, в том числе связанных с реализацией Указов Президента Российской Федерации от 7 мая 2012 года;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адресное решение социальных проблем, повышение качества и доступности предоставляемых муниципальных услуг, эффективности функционирования бюджетного сектора экономики;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повышение эффективности расходования бюджетных средств, сокращение неэффективных расходов, выявление и использование резервов для достижения планируемых результатов;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подготовку и внедрение муниципальных программ в единую систему формирования и исполнения бюджета </w:t>
      </w:r>
      <w:r w:rsidR="006A3562">
        <w:rPr>
          <w:rFonts w:ascii="Times New Roman" w:hAnsi="Times New Roman"/>
          <w:sz w:val="24"/>
          <w:szCs w:val="24"/>
        </w:rPr>
        <w:t xml:space="preserve">Донауровского </w:t>
      </w:r>
      <w:r w:rsidRPr="00FF4D92">
        <w:rPr>
          <w:rFonts w:ascii="Times New Roman" w:hAnsi="Times New Roman"/>
          <w:sz w:val="24"/>
          <w:szCs w:val="24"/>
        </w:rPr>
        <w:t>сельского поселения;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lastRenderedPageBreak/>
        <w:t>- создание стимулов для улучшения качества управления муниципальными финансами;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усиление роли финансового контроля в управлении бюджетным процессом;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повышение прозрачности и открытости бюджетного процесса,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</w:t>
      </w:r>
    </w:p>
    <w:p w:rsidR="008B09E4" w:rsidRPr="00FF4D92" w:rsidRDefault="008B09E4" w:rsidP="002A70A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A3562" w:rsidRDefault="008B09E4" w:rsidP="002A70A6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3562">
        <w:rPr>
          <w:rFonts w:ascii="Times New Roman" w:hAnsi="Times New Roman" w:cs="Times New Roman"/>
          <w:b/>
          <w:bCs/>
          <w:sz w:val="24"/>
          <w:szCs w:val="24"/>
        </w:rPr>
        <w:t>Политика в области доходов</w:t>
      </w:r>
    </w:p>
    <w:p w:rsidR="002A70A6" w:rsidRPr="006A3562" w:rsidRDefault="002A70A6" w:rsidP="002A70A6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Налоговая политика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</w:t>
      </w:r>
      <w:r w:rsidR="00FF4D92">
        <w:rPr>
          <w:rFonts w:ascii="Times New Roman" w:hAnsi="Times New Roman"/>
          <w:sz w:val="24"/>
          <w:szCs w:val="24"/>
        </w:rPr>
        <w:t>ния  в 20</w:t>
      </w:r>
      <w:r w:rsidR="00B64B29">
        <w:rPr>
          <w:rFonts w:ascii="Times New Roman" w:hAnsi="Times New Roman"/>
          <w:sz w:val="24"/>
          <w:szCs w:val="24"/>
        </w:rPr>
        <w:t>2</w:t>
      </w:r>
      <w:r w:rsidR="005E0E35">
        <w:rPr>
          <w:rFonts w:ascii="Times New Roman" w:hAnsi="Times New Roman"/>
          <w:sz w:val="24"/>
          <w:szCs w:val="24"/>
        </w:rPr>
        <w:t>5</w:t>
      </w:r>
      <w:r w:rsidRPr="00FF4D92">
        <w:rPr>
          <w:rFonts w:ascii="Times New Roman" w:hAnsi="Times New Roman"/>
          <w:sz w:val="24"/>
          <w:szCs w:val="24"/>
        </w:rPr>
        <w:t xml:space="preserve"> году будет направлена на динамичное поступление доходов в бюджет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поселения, обеспечивающее текущие потребности бюджета и сокращение размеров муниципального долга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поселения, при активизации действий органов местного самоуправления по увеличению собственных доходов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 Основной целью налоговой политики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E91042">
        <w:rPr>
          <w:rFonts w:ascii="Times New Roman" w:hAnsi="Times New Roman"/>
          <w:sz w:val="24"/>
          <w:szCs w:val="24"/>
        </w:rPr>
        <w:t>2</w:t>
      </w:r>
      <w:r w:rsidR="005E0E3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FF4D92">
        <w:rPr>
          <w:rFonts w:ascii="Times New Roman" w:hAnsi="Times New Roman"/>
          <w:sz w:val="24"/>
          <w:szCs w:val="24"/>
        </w:rPr>
        <w:t xml:space="preserve"> год является увеличение доходного потенциала налоговой системы и повышение уровня собственных доходов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Увеличению поступления доходов в бюджет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будет способствовать осуществление следующих мер: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повышение качества администрирования доходов бюджета, в том числе взыскание в полном объеме сложившейся недоимки и недопущение возникновения задолженности по текущим платежам;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усиление претензионно-исковой работы с неплательщиками и осуществление мер принудительного взыскания задолженности;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обеспечение более тесного взаимодействия с крупнейшими налогоплательщиками, в том числе в рамках действующих соглашений и иных форм сотрудничества, а также с организациями, допускающими убыток по результатам финансово-хозяйственной деятельности, и (или) не обеспечившими прирост по экономическим показателям в установленных объемах;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расширение налогооблагаемой базы по имущественным налогам за счет легализации объектов недвижимости и повышения качества информационного взаимодействия между органами местного самоуправления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и соответствующими федеральными структурами, участвующими в формировании налоговой базы;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осуществление мероприятий по введению налога на недвижимость на территории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обеспечение эффективности управления муниципальной собственностью и повышение доходов от ее использования;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дальнейшая оптимизация структуры муниципальной собственности, исходя из принципа бюджетной отдачи; </w:t>
      </w:r>
    </w:p>
    <w:p w:rsidR="008B09E4" w:rsidRDefault="008B09E4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активизация мероприятий по разграничению земель в собственность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в целях увеличения доходов от  использования</w:t>
      </w:r>
      <w:r w:rsidR="00FF4D92">
        <w:rPr>
          <w:rFonts w:ascii="Times New Roman" w:hAnsi="Times New Roman"/>
          <w:sz w:val="24"/>
          <w:szCs w:val="24"/>
        </w:rPr>
        <w:t xml:space="preserve"> и продажи  земельных ресурсов.</w:t>
      </w:r>
    </w:p>
    <w:p w:rsidR="002A70A6" w:rsidRPr="00FF4D92" w:rsidRDefault="002A70A6" w:rsidP="002A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09E4" w:rsidRDefault="008B09E4" w:rsidP="002A70A6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4D92">
        <w:rPr>
          <w:rFonts w:ascii="Times New Roman" w:hAnsi="Times New Roman" w:cs="Times New Roman"/>
          <w:b/>
          <w:bCs/>
          <w:sz w:val="24"/>
          <w:szCs w:val="24"/>
        </w:rPr>
        <w:t>Бюджетная политика в области расходов</w:t>
      </w:r>
    </w:p>
    <w:p w:rsidR="002A70A6" w:rsidRPr="00FF4D92" w:rsidRDefault="002A70A6" w:rsidP="002A70A6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09E4" w:rsidRPr="00FF4D92" w:rsidRDefault="008B09E4" w:rsidP="002A70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4D92">
        <w:rPr>
          <w:rFonts w:ascii="Times New Roman" w:hAnsi="Times New Roman" w:cs="Times New Roman"/>
          <w:sz w:val="24"/>
          <w:szCs w:val="24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повышения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формирования бюджетных параметров исходя из четкой приоритезации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lastRenderedPageBreak/>
        <w:t>- соблюдения установленных бюджетных ограничений при принятии новых расходных обязательств;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участия, исходя из возможностей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поселения, в реализации программ и мероприятий, софинансируемых из федерального, областного бюджетов и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повышения качества финансового менеджмента в органах местного самоуправления.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0A6" w:rsidRDefault="008B09E4" w:rsidP="002A70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b/>
          <w:bCs/>
          <w:sz w:val="24"/>
          <w:szCs w:val="24"/>
        </w:rPr>
        <w:t>4.  Особенности формирования</w:t>
      </w:r>
      <w:r w:rsidR="00FF4D92">
        <w:rPr>
          <w:rFonts w:ascii="Times New Roman" w:hAnsi="Times New Roman"/>
          <w:b/>
          <w:bCs/>
          <w:sz w:val="24"/>
          <w:szCs w:val="24"/>
        </w:rPr>
        <w:t xml:space="preserve"> отдельных направлений расходов </w:t>
      </w:r>
      <w:r w:rsidRPr="00FF4D92">
        <w:rPr>
          <w:rFonts w:ascii="Times New Roman" w:hAnsi="Times New Roman"/>
          <w:b/>
          <w:bCs/>
          <w:sz w:val="24"/>
          <w:szCs w:val="24"/>
        </w:rPr>
        <w:t>бюджета</w:t>
      </w:r>
    </w:p>
    <w:p w:rsidR="008B09E4" w:rsidRDefault="006A3562" w:rsidP="002A70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Донауровского</w:t>
      </w:r>
      <w:r w:rsidR="008B09E4" w:rsidRPr="00FF4D9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B09E4" w:rsidRPr="00FF4D92">
        <w:rPr>
          <w:rFonts w:ascii="Times New Roman" w:hAnsi="Times New Roman"/>
          <w:b/>
          <w:bCs/>
          <w:sz w:val="24"/>
          <w:szCs w:val="24"/>
        </w:rPr>
        <w:t>и приоритеты бюджетных расходов</w:t>
      </w:r>
    </w:p>
    <w:p w:rsidR="002A70A6" w:rsidRPr="00FF4D92" w:rsidRDefault="002A70A6" w:rsidP="002A70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9E4" w:rsidRPr="00FF4D92" w:rsidRDefault="008B09E4" w:rsidP="002A7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В соответствии с основной целью бюджетной политики на среднесрочную перспективу в качестве приоритетов бюджетных расходов определены: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выплата заработной платы работникам социальной сферы, поэтапное повышение заработной платы отдельным категориям работников в соответствии с решениями, принимаемыми администрацией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поселения, с учетом рекомендаций Президента РФ, Правительства РФ и Правительства Кировской области;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содействие в обеспечении отдельных категорий граждан доступным и комфортным жильем;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оказывать содействие по реализации программ занятости населения, поддержки приоритетных отраслей экономики, а также малого и среднего предпринимательства.</w:t>
      </w:r>
    </w:p>
    <w:p w:rsidR="008B09E4" w:rsidRPr="00FF4D92" w:rsidRDefault="008B09E4" w:rsidP="002A7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Значительное внимание будет уделяться повышению заработной платы отдельным категориям работников в соответствии с утвержденными «дорожными картами» развития отраслей социальной сферы. Решение этой задачи будет осуществляться с учетом оптимизации штатных расписаний муниципальных учреждений путем сокращения административно-управленческого и прочего персонала, а также с возможным привлечением на эти цели не менее трети средств, получаемых за счет реорганизации неэффективных учреждений.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Приоритетными расходами инвестиционного характера будут объекты, обеспечивающие реализацию федеральных программ и софинансируемые из федерального и областного бюджетов, имеющие высокую социальную значимость, в том числе для модернизации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поселения, а также объекты и мероприятия в целях исполнения Указов Президента Российско</w:t>
      </w:r>
      <w:r w:rsidR="00FF4D92">
        <w:rPr>
          <w:rFonts w:ascii="Times New Roman" w:hAnsi="Times New Roman"/>
          <w:sz w:val="24"/>
          <w:szCs w:val="24"/>
        </w:rPr>
        <w:t>й Федерации от 7 мая 2012 года.</w:t>
      </w:r>
    </w:p>
    <w:p w:rsidR="002A70A6" w:rsidRDefault="002A70A6" w:rsidP="002A7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9E4" w:rsidRPr="00FF4D92" w:rsidRDefault="008B09E4" w:rsidP="002A7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D92">
        <w:rPr>
          <w:rFonts w:ascii="Times New Roman" w:hAnsi="Times New Roman"/>
          <w:b/>
          <w:bCs/>
          <w:sz w:val="24"/>
          <w:szCs w:val="24"/>
        </w:rPr>
        <w:t xml:space="preserve">5. Совершенствование управления исполнением </w:t>
      </w:r>
    </w:p>
    <w:p w:rsidR="002A70A6" w:rsidRDefault="008B09E4" w:rsidP="002A7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D92">
        <w:rPr>
          <w:rFonts w:ascii="Times New Roman" w:hAnsi="Times New Roman"/>
          <w:b/>
          <w:bCs/>
          <w:sz w:val="24"/>
          <w:szCs w:val="24"/>
        </w:rPr>
        <w:t>бюджета</w:t>
      </w:r>
      <w:r w:rsidR="006A3562">
        <w:rPr>
          <w:rFonts w:ascii="Times New Roman" w:hAnsi="Times New Roman"/>
          <w:b/>
          <w:sz w:val="24"/>
          <w:szCs w:val="24"/>
        </w:rPr>
        <w:t>Донауровского</w:t>
      </w:r>
      <w:r w:rsidRPr="00FF4D9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8B09E4" w:rsidRPr="00FF4D92" w:rsidRDefault="008B09E4" w:rsidP="002A7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9E4" w:rsidRPr="00FF4D92" w:rsidRDefault="008B09E4" w:rsidP="002A70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Управление исполнением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в первую очередь будет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исполнение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на основе кассового плана;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планирование кассовых разрывов и резервов их покрытия;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совершенствование управления ликвидностью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в целях эффективного использования бюджетных средств;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открытие и ведение лицевых счетов в финансовых органах для учета операций с денежными средствами получателей бюджетных средств и юридических лиц, не являющихся участниками бюджетного процесса; 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</w:p>
    <w:p w:rsidR="008B09E4" w:rsidRPr="00FF4D92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контроль за целевым и эффективным использованием бюджетных средств;</w:t>
      </w:r>
    </w:p>
    <w:p w:rsidR="002A70A6" w:rsidRPr="002A70A6" w:rsidRDefault="008B09E4" w:rsidP="002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совершенствование системы учета и отчетности с целью представления пользователям  информации о финансовом положении, финансовых результатах деятельности органов местного самоуправления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и </w:t>
      </w:r>
      <w:r w:rsidRPr="00FF4D92">
        <w:rPr>
          <w:rFonts w:ascii="Times New Roman" w:hAnsi="Times New Roman"/>
          <w:sz w:val="24"/>
          <w:szCs w:val="24"/>
        </w:rPr>
        <w:lastRenderedPageBreak/>
        <w:t>муниципальных учреждений, а также о степени  достижения ими поставленных целей деятельности, для осуществления которых они созданы.</w:t>
      </w:r>
    </w:p>
    <w:p w:rsidR="002A70A6" w:rsidRDefault="002A70A6" w:rsidP="002A7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9E4" w:rsidRDefault="008B09E4" w:rsidP="002A7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4D92">
        <w:rPr>
          <w:rFonts w:ascii="Times New Roman" w:hAnsi="Times New Roman"/>
          <w:b/>
          <w:bCs/>
          <w:sz w:val="24"/>
          <w:szCs w:val="24"/>
        </w:rPr>
        <w:t>6. Политика в сфере финансового контроля</w:t>
      </w:r>
    </w:p>
    <w:p w:rsidR="002A70A6" w:rsidRPr="00FF4D92" w:rsidRDefault="002A70A6" w:rsidP="002A7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Действенный муниципальный финансовый контроль и контроль в сфере размещения заказов является важнейшим фактором, обеспечивающим высокое качество управления бюджетным процессом.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Деятельность администрации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в сфере финансового контроля будет направлена на: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совершенствование правовых и методологических основ муниципального финансового контроля с учетом изменений, вносимых в бюджетное законодательство;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внедрение новых методов финансового контроля, в том числе направленных на предотвращение нарушений при использовании бюджетных средств;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 усиление контроля за повышением отдачи от использования муниципальных средств, улучшением качества оказываемых муниципальными учреждениями услуг;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 xml:space="preserve">- усиление контроля за размещением заказов и исполнением контрактов, договоров, заключенных по итогам таких размещений, в целях эффективного использования средств бюджета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Pr="00FF4D92">
        <w:rPr>
          <w:rFonts w:ascii="Times New Roman" w:hAnsi="Times New Roman"/>
          <w:sz w:val="24"/>
          <w:szCs w:val="24"/>
        </w:rPr>
        <w:t xml:space="preserve"> сельского поселения  и внебюджетных источников финансирования;</w:t>
      </w:r>
    </w:p>
    <w:p w:rsidR="008B09E4" w:rsidRPr="00FF4D92" w:rsidRDefault="008B09E4" w:rsidP="002A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4D92">
        <w:rPr>
          <w:rFonts w:ascii="Times New Roman" w:hAnsi="Times New Roman"/>
          <w:sz w:val="24"/>
          <w:szCs w:val="24"/>
        </w:rPr>
        <w:t>-</w:t>
      </w:r>
      <w:r w:rsidRPr="00FF4D92">
        <w:rPr>
          <w:rFonts w:ascii="Times New Roman" w:hAnsi="Times New Roman"/>
          <w:sz w:val="24"/>
          <w:szCs w:val="24"/>
          <w:lang w:val="en-US"/>
        </w:rPr>
        <w:t> </w:t>
      </w:r>
      <w:r w:rsidRPr="00FF4D92">
        <w:rPr>
          <w:rFonts w:ascii="Times New Roman" w:hAnsi="Times New Roman"/>
          <w:sz w:val="24"/>
          <w:szCs w:val="24"/>
        </w:rPr>
        <w:t xml:space="preserve">усиление контроля за эффективным управлением и распоряжением имуществом, находящимся в муниципальной собственности </w:t>
      </w:r>
      <w:r w:rsidR="006A3562">
        <w:rPr>
          <w:rFonts w:ascii="Times New Roman" w:hAnsi="Times New Roman"/>
          <w:sz w:val="24"/>
          <w:szCs w:val="24"/>
        </w:rPr>
        <w:t>Донауровского</w:t>
      </w:r>
      <w:r w:rsidR="00546755">
        <w:rPr>
          <w:rFonts w:ascii="Times New Roman" w:hAnsi="Times New Roman"/>
          <w:sz w:val="24"/>
          <w:szCs w:val="24"/>
        </w:rPr>
        <w:t xml:space="preserve"> </w:t>
      </w:r>
      <w:r w:rsidRPr="00FF4D92">
        <w:rPr>
          <w:rFonts w:ascii="Times New Roman" w:hAnsi="Times New Roman"/>
          <w:sz w:val="24"/>
          <w:szCs w:val="24"/>
        </w:rPr>
        <w:t>сельского поселения.</w:t>
      </w:r>
    </w:p>
    <w:p w:rsidR="008B09E4" w:rsidRPr="00FF4D92" w:rsidRDefault="008B09E4" w:rsidP="002A7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9E4" w:rsidRPr="00FF4D92" w:rsidRDefault="008B09E4" w:rsidP="002A70A6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p w:rsidR="007B5E86" w:rsidRPr="00FF4D92" w:rsidRDefault="007B5E86" w:rsidP="002A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B5E86" w:rsidRPr="00FF4D92" w:rsidSect="002A70A6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EB" w:rsidRDefault="00E313EB" w:rsidP="007C734A">
      <w:pPr>
        <w:spacing w:after="0" w:line="240" w:lineRule="auto"/>
      </w:pPr>
      <w:r>
        <w:separator/>
      </w:r>
    </w:p>
  </w:endnote>
  <w:endnote w:type="continuationSeparator" w:id="1">
    <w:p w:rsidR="00E313EB" w:rsidRDefault="00E313EB" w:rsidP="007C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EB" w:rsidRDefault="00E313EB" w:rsidP="007C734A">
      <w:pPr>
        <w:spacing w:after="0" w:line="240" w:lineRule="auto"/>
      </w:pPr>
      <w:r>
        <w:separator/>
      </w:r>
    </w:p>
  </w:footnote>
  <w:footnote w:type="continuationSeparator" w:id="1">
    <w:p w:rsidR="00E313EB" w:rsidRDefault="00E313EB" w:rsidP="007C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122A"/>
    <w:multiLevelType w:val="hybridMultilevel"/>
    <w:tmpl w:val="6506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66035"/>
    <w:multiLevelType w:val="multilevel"/>
    <w:tmpl w:val="48F2EBA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4C5"/>
    <w:rsid w:val="000176A4"/>
    <w:rsid w:val="00020163"/>
    <w:rsid w:val="0005392B"/>
    <w:rsid w:val="00057A9C"/>
    <w:rsid w:val="00074065"/>
    <w:rsid w:val="000778DB"/>
    <w:rsid w:val="000D7B1C"/>
    <w:rsid w:val="000E13ED"/>
    <w:rsid w:val="000F0096"/>
    <w:rsid w:val="000F6DEA"/>
    <w:rsid w:val="00111AAD"/>
    <w:rsid w:val="001518FF"/>
    <w:rsid w:val="00160CD5"/>
    <w:rsid w:val="00164CFC"/>
    <w:rsid w:val="00194FB4"/>
    <w:rsid w:val="001C6806"/>
    <w:rsid w:val="001E2B6E"/>
    <w:rsid w:val="001E5935"/>
    <w:rsid w:val="001F6744"/>
    <w:rsid w:val="00217744"/>
    <w:rsid w:val="00260418"/>
    <w:rsid w:val="002649D2"/>
    <w:rsid w:val="00267423"/>
    <w:rsid w:val="00267B94"/>
    <w:rsid w:val="002A22DB"/>
    <w:rsid w:val="002A70A6"/>
    <w:rsid w:val="002D1CF0"/>
    <w:rsid w:val="00300345"/>
    <w:rsid w:val="00323386"/>
    <w:rsid w:val="003418F9"/>
    <w:rsid w:val="003433D2"/>
    <w:rsid w:val="00357DAB"/>
    <w:rsid w:val="00361A5A"/>
    <w:rsid w:val="00362792"/>
    <w:rsid w:val="003823EF"/>
    <w:rsid w:val="003C4FD2"/>
    <w:rsid w:val="003D2E29"/>
    <w:rsid w:val="003D7D19"/>
    <w:rsid w:val="003E5F24"/>
    <w:rsid w:val="004130B0"/>
    <w:rsid w:val="00425890"/>
    <w:rsid w:val="00457493"/>
    <w:rsid w:val="004651EA"/>
    <w:rsid w:val="004A751F"/>
    <w:rsid w:val="00546755"/>
    <w:rsid w:val="0057586F"/>
    <w:rsid w:val="005A4B8E"/>
    <w:rsid w:val="005B7689"/>
    <w:rsid w:val="005B7BE4"/>
    <w:rsid w:val="005E0E35"/>
    <w:rsid w:val="006678F6"/>
    <w:rsid w:val="006A3562"/>
    <w:rsid w:val="006B3258"/>
    <w:rsid w:val="006D37A6"/>
    <w:rsid w:val="006F07F6"/>
    <w:rsid w:val="006F51CE"/>
    <w:rsid w:val="00720E44"/>
    <w:rsid w:val="00753FA7"/>
    <w:rsid w:val="007823A1"/>
    <w:rsid w:val="007A2AF6"/>
    <w:rsid w:val="007B5E86"/>
    <w:rsid w:val="007C734A"/>
    <w:rsid w:val="007E4922"/>
    <w:rsid w:val="007E7A41"/>
    <w:rsid w:val="007F7C7B"/>
    <w:rsid w:val="00803BAE"/>
    <w:rsid w:val="00804555"/>
    <w:rsid w:val="008171DB"/>
    <w:rsid w:val="0084408B"/>
    <w:rsid w:val="008A2936"/>
    <w:rsid w:val="008B09E4"/>
    <w:rsid w:val="008D7839"/>
    <w:rsid w:val="008E6124"/>
    <w:rsid w:val="008E7EFE"/>
    <w:rsid w:val="00925ADD"/>
    <w:rsid w:val="0093751C"/>
    <w:rsid w:val="0094140F"/>
    <w:rsid w:val="00972DC8"/>
    <w:rsid w:val="0097453A"/>
    <w:rsid w:val="00A07077"/>
    <w:rsid w:val="00A20850"/>
    <w:rsid w:val="00A26C26"/>
    <w:rsid w:val="00A27545"/>
    <w:rsid w:val="00A408B9"/>
    <w:rsid w:val="00A44426"/>
    <w:rsid w:val="00A5357F"/>
    <w:rsid w:val="00A56DF3"/>
    <w:rsid w:val="00A7153D"/>
    <w:rsid w:val="00A935B8"/>
    <w:rsid w:val="00A97BDD"/>
    <w:rsid w:val="00AB0A58"/>
    <w:rsid w:val="00AB28C7"/>
    <w:rsid w:val="00AC2E0E"/>
    <w:rsid w:val="00AC75E2"/>
    <w:rsid w:val="00AD4D62"/>
    <w:rsid w:val="00AF51CF"/>
    <w:rsid w:val="00B14AB6"/>
    <w:rsid w:val="00B267FC"/>
    <w:rsid w:val="00B44A01"/>
    <w:rsid w:val="00B64B29"/>
    <w:rsid w:val="00B92C57"/>
    <w:rsid w:val="00B94443"/>
    <w:rsid w:val="00BD6465"/>
    <w:rsid w:val="00C07EF5"/>
    <w:rsid w:val="00C11E58"/>
    <w:rsid w:val="00C33429"/>
    <w:rsid w:val="00C45EC5"/>
    <w:rsid w:val="00C51D4B"/>
    <w:rsid w:val="00C66B4B"/>
    <w:rsid w:val="00C756CF"/>
    <w:rsid w:val="00C93D3B"/>
    <w:rsid w:val="00C972E4"/>
    <w:rsid w:val="00CA5A57"/>
    <w:rsid w:val="00CC5923"/>
    <w:rsid w:val="00CE451D"/>
    <w:rsid w:val="00CF1AB4"/>
    <w:rsid w:val="00D27EDC"/>
    <w:rsid w:val="00D37B24"/>
    <w:rsid w:val="00D74D33"/>
    <w:rsid w:val="00DA5C6C"/>
    <w:rsid w:val="00DB58B6"/>
    <w:rsid w:val="00DC0747"/>
    <w:rsid w:val="00E11F7D"/>
    <w:rsid w:val="00E20116"/>
    <w:rsid w:val="00E313EB"/>
    <w:rsid w:val="00E31B53"/>
    <w:rsid w:val="00E837B1"/>
    <w:rsid w:val="00E91042"/>
    <w:rsid w:val="00EA0D87"/>
    <w:rsid w:val="00EA1EFA"/>
    <w:rsid w:val="00EE04ED"/>
    <w:rsid w:val="00EE09E4"/>
    <w:rsid w:val="00F00FF2"/>
    <w:rsid w:val="00F43016"/>
    <w:rsid w:val="00F954C5"/>
    <w:rsid w:val="00FB3D49"/>
    <w:rsid w:val="00FB6BDA"/>
    <w:rsid w:val="00FC4197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D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3D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34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267423"/>
    <w:rPr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7C734A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link w:val="a7"/>
    <w:rsid w:val="007C734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9">
    <w:name w:val="Subtitle"/>
    <w:basedOn w:val="a"/>
    <w:next w:val="a7"/>
    <w:link w:val="aa"/>
    <w:qFormat/>
    <w:locked/>
    <w:rsid w:val="007C734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kern w:val="2"/>
      <w:sz w:val="28"/>
      <w:szCs w:val="20"/>
      <w:lang w:eastAsia="zh-CN" w:bidi="hi-IN"/>
    </w:rPr>
  </w:style>
  <w:style w:type="character" w:customStyle="1" w:styleId="aa">
    <w:name w:val="Подзаголовок Знак"/>
    <w:link w:val="a9"/>
    <w:rsid w:val="007C734A"/>
    <w:rPr>
      <w:rFonts w:ascii="Times New Roman" w:eastAsia="Lucida Sans Unicode" w:hAnsi="Times New Roman" w:cs="Mangal"/>
      <w:b/>
      <w:kern w:val="2"/>
      <w:sz w:val="28"/>
      <w:lang w:eastAsia="zh-CN" w:bidi="hi-IN"/>
    </w:rPr>
  </w:style>
  <w:style w:type="paragraph" w:customStyle="1" w:styleId="ConsPlusTitle">
    <w:name w:val="ConsPlusTitle"/>
    <w:rsid w:val="007C734A"/>
    <w:pPr>
      <w:widowControl w:val="0"/>
      <w:suppressAutoHyphens/>
      <w:autoSpaceDE w:val="0"/>
    </w:pPr>
    <w:rPr>
      <w:rFonts w:eastAsia="Times New Roman" w:cs="Calibri"/>
      <w:b/>
      <w:bCs/>
      <w:kern w:val="2"/>
      <w:sz w:val="22"/>
      <w:szCs w:val="22"/>
      <w:lang w:eastAsia="zh-CN"/>
    </w:rPr>
  </w:style>
  <w:style w:type="paragraph" w:customStyle="1" w:styleId="WW-">
    <w:name w:val="WW-Заголовок"/>
    <w:basedOn w:val="a"/>
    <w:next w:val="a9"/>
    <w:rsid w:val="007C734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kern w:val="2"/>
      <w:sz w:val="28"/>
      <w:szCs w:val="28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7C73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C734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C73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C734A"/>
    <w:rPr>
      <w:sz w:val="22"/>
      <w:szCs w:val="22"/>
      <w:lang w:eastAsia="en-US"/>
    </w:rPr>
  </w:style>
  <w:style w:type="paragraph" w:customStyle="1" w:styleId="af">
    <w:name w:val="Нормальный"/>
    <w:rsid w:val="008B09E4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Максим</dc:creator>
  <cp:lastModifiedBy>дом</cp:lastModifiedBy>
  <cp:revision>6</cp:revision>
  <cp:lastPrinted>2021-03-17T10:28:00Z</cp:lastPrinted>
  <dcterms:created xsi:type="dcterms:W3CDTF">2024-12-02T06:53:00Z</dcterms:created>
  <dcterms:modified xsi:type="dcterms:W3CDTF">2024-12-26T13:20:00Z</dcterms:modified>
</cp:coreProperties>
</file>